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DD8" w:rsidRPr="004839F2" w:rsidRDefault="00D04DD8" w:rsidP="00D04DD8">
      <w:pPr>
        <w:spacing w:line="560" w:lineRule="exact"/>
        <w:jc w:val="center"/>
        <w:rPr>
          <w:rFonts w:eastAsia="方正仿宋_GBK"/>
          <w:sz w:val="32"/>
          <w:szCs w:val="32"/>
        </w:rPr>
      </w:pPr>
      <w:bookmarkStart w:id="0" w:name="OLE_LINK4"/>
    </w:p>
    <w:p w:rsidR="00D04DD8" w:rsidRPr="004839F2" w:rsidRDefault="00D04DD8" w:rsidP="00D04DD8">
      <w:pPr>
        <w:spacing w:line="560" w:lineRule="exact"/>
        <w:jc w:val="center"/>
        <w:rPr>
          <w:rFonts w:eastAsia="方正仿宋_GBK"/>
          <w:spacing w:val="-10"/>
          <w:sz w:val="32"/>
          <w:szCs w:val="32"/>
        </w:rPr>
      </w:pPr>
    </w:p>
    <w:p w:rsidR="00D04DD8" w:rsidRPr="004839F2" w:rsidRDefault="00D04DD8" w:rsidP="00D04DD8">
      <w:pPr>
        <w:spacing w:line="560" w:lineRule="exact"/>
        <w:jc w:val="center"/>
        <w:rPr>
          <w:rFonts w:eastAsia="方正仿宋_GBK"/>
          <w:spacing w:val="-10"/>
          <w:sz w:val="32"/>
          <w:szCs w:val="32"/>
        </w:rPr>
      </w:pPr>
    </w:p>
    <w:p w:rsidR="00D04DD8" w:rsidRPr="004839F2" w:rsidRDefault="00D04DD8" w:rsidP="00D04DD8">
      <w:pPr>
        <w:spacing w:line="560" w:lineRule="exact"/>
        <w:jc w:val="right"/>
        <w:rPr>
          <w:rFonts w:eastAsia="方正仿宋_GBK"/>
          <w:sz w:val="32"/>
          <w:szCs w:val="32"/>
        </w:rPr>
      </w:pPr>
      <w:r w:rsidRPr="004839F2">
        <w:rPr>
          <w:rFonts w:eastAsia="方正仿宋_GBK" w:hint="eastAsia"/>
          <w:sz w:val="32"/>
          <w:szCs w:val="32"/>
        </w:rPr>
        <w:t xml:space="preserve">                              </w:t>
      </w:r>
      <w:r w:rsidRPr="004839F2">
        <w:rPr>
          <w:rFonts w:eastAsia="方正仿宋_GBK"/>
          <w:sz w:val="32"/>
          <w:szCs w:val="32"/>
        </w:rPr>
        <w:t xml:space="preserve">  </w:t>
      </w:r>
      <w:proofErr w:type="gramStart"/>
      <w:r w:rsidRPr="004839F2">
        <w:rPr>
          <w:rFonts w:eastAsia="方正仿宋_GBK"/>
          <w:sz w:val="32"/>
          <w:szCs w:val="32"/>
        </w:rPr>
        <w:t>扬教办</w:t>
      </w:r>
      <w:proofErr w:type="gramEnd"/>
      <w:r w:rsidRPr="004839F2">
        <w:rPr>
          <w:rFonts w:eastAsia="方正仿宋_GBK"/>
          <w:sz w:val="32"/>
          <w:szCs w:val="32"/>
        </w:rPr>
        <w:t>函〔</w:t>
      </w:r>
      <w:r w:rsidRPr="004839F2"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3</w:t>
      </w:r>
      <w:r w:rsidRPr="004839F2">
        <w:rPr>
          <w:rFonts w:eastAsia="方正仿宋_GBK"/>
          <w:sz w:val="32"/>
          <w:szCs w:val="32"/>
        </w:rPr>
        <w:t>〕</w:t>
      </w:r>
      <w:r w:rsidR="00717A1B">
        <w:rPr>
          <w:rFonts w:eastAsia="方正仿宋_GBK" w:hint="eastAsia"/>
          <w:sz w:val="32"/>
          <w:szCs w:val="32"/>
        </w:rPr>
        <w:t>10</w:t>
      </w:r>
      <w:r w:rsidRPr="004839F2">
        <w:rPr>
          <w:rFonts w:eastAsia="方正仿宋_GBK"/>
          <w:sz w:val="32"/>
          <w:szCs w:val="32"/>
        </w:rPr>
        <w:t>号</w:t>
      </w:r>
    </w:p>
    <w:p w:rsidR="00D04DD8" w:rsidRPr="004839F2" w:rsidRDefault="00D04DD8" w:rsidP="00D04DD8">
      <w:pPr>
        <w:spacing w:line="560" w:lineRule="exact"/>
        <w:jc w:val="center"/>
        <w:rPr>
          <w:rFonts w:eastAsia="方正仿宋_GBK"/>
          <w:spacing w:val="-10"/>
          <w:sz w:val="32"/>
          <w:szCs w:val="32"/>
        </w:rPr>
      </w:pPr>
    </w:p>
    <w:p w:rsidR="00016B76" w:rsidRDefault="00D04DD8" w:rsidP="00D04DD8">
      <w:pPr>
        <w:spacing w:line="62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关于公布2022年度师能建设“百千万”工程和</w:t>
      </w:r>
      <w:r>
        <w:rPr>
          <w:rFonts w:ascii="方正小标宋_GBK" w:eastAsia="方正小标宋_GBK" w:hAnsi="方正小标宋_GBK" w:cs="方正小标宋_GBK" w:hint="eastAsia"/>
          <w:spacing w:val="-20"/>
          <w:sz w:val="44"/>
          <w:szCs w:val="44"/>
        </w:rPr>
        <w:t>第十一届“运河杯”论文评比结果的通知</w:t>
      </w:r>
    </w:p>
    <w:p w:rsidR="00016B76" w:rsidRDefault="00016B76" w:rsidP="00D04DD8">
      <w:pPr>
        <w:spacing w:line="620" w:lineRule="exact"/>
        <w:rPr>
          <w:rFonts w:eastAsia="方正仿宋_GBK"/>
          <w:sz w:val="32"/>
          <w:szCs w:val="32"/>
        </w:rPr>
      </w:pPr>
    </w:p>
    <w:bookmarkEnd w:id="0"/>
    <w:p w:rsidR="00016B76" w:rsidRDefault="00D04DD8" w:rsidP="00D04DD8">
      <w:pPr>
        <w:spacing w:line="620" w:lineRule="exact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各县（市、区）教育（教体）局，开发区城乡管理局，市生态科技</w:t>
      </w:r>
      <w:proofErr w:type="gramStart"/>
      <w:r>
        <w:rPr>
          <w:rFonts w:eastAsia="方正仿宋_GBK"/>
          <w:kern w:val="0"/>
          <w:sz w:val="32"/>
          <w:szCs w:val="32"/>
        </w:rPr>
        <w:t>新城文旅教育局</w:t>
      </w:r>
      <w:proofErr w:type="gramEnd"/>
      <w:r>
        <w:rPr>
          <w:rFonts w:eastAsia="方正仿宋_GBK"/>
          <w:kern w:val="0"/>
          <w:sz w:val="32"/>
          <w:szCs w:val="32"/>
        </w:rPr>
        <w:t>，</w:t>
      </w:r>
      <w:proofErr w:type="gramStart"/>
      <w:r>
        <w:rPr>
          <w:rFonts w:eastAsia="方正仿宋_GBK"/>
          <w:kern w:val="0"/>
          <w:sz w:val="32"/>
          <w:szCs w:val="32"/>
        </w:rPr>
        <w:t>市蜀冈</w:t>
      </w:r>
      <w:r>
        <w:rPr>
          <w:rFonts w:eastAsia="方正仿宋_GBK"/>
          <w:kern w:val="0"/>
          <w:sz w:val="32"/>
          <w:szCs w:val="32"/>
        </w:rPr>
        <w:t>—</w:t>
      </w:r>
      <w:r>
        <w:rPr>
          <w:rFonts w:eastAsia="方正仿宋_GBK"/>
          <w:kern w:val="0"/>
          <w:sz w:val="32"/>
          <w:szCs w:val="32"/>
        </w:rPr>
        <w:t>瘦</w:t>
      </w:r>
      <w:proofErr w:type="gramEnd"/>
      <w:r>
        <w:rPr>
          <w:rFonts w:eastAsia="方正仿宋_GBK"/>
          <w:kern w:val="0"/>
          <w:sz w:val="32"/>
          <w:szCs w:val="32"/>
        </w:rPr>
        <w:t>西湖风景名胜区社会事业局，市直各学校：</w:t>
      </w:r>
    </w:p>
    <w:p w:rsidR="00016B76" w:rsidRDefault="00D04DD8" w:rsidP="00D04DD8">
      <w:pPr>
        <w:widowControl/>
        <w:snapToGrid w:val="0"/>
        <w:spacing w:line="62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年，市教育局在全市范围内组织开展了师能建设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百千万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工程</w:t>
      </w:r>
      <w:r>
        <w:rPr>
          <w:rFonts w:eastAsia="方正仿宋_GBK" w:hint="eastAsia"/>
          <w:sz w:val="32"/>
          <w:szCs w:val="32"/>
        </w:rPr>
        <w:t>和“运河杯”论文评比活动，现将结果予以公布</w:t>
      </w:r>
      <w:r>
        <w:rPr>
          <w:rFonts w:eastAsia="方正仿宋_GBK"/>
          <w:sz w:val="32"/>
          <w:szCs w:val="32"/>
        </w:rPr>
        <w:t>。</w:t>
      </w:r>
    </w:p>
    <w:p w:rsidR="00016B76" w:rsidRDefault="00D04DD8" w:rsidP="00D04DD8">
      <w:pPr>
        <w:spacing w:line="62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希望各获奖单位和教师再接再厉，奋发作为，为提升我市</w:t>
      </w:r>
      <w:r>
        <w:rPr>
          <w:rFonts w:eastAsia="方正仿宋_GBK" w:hint="eastAsia"/>
          <w:sz w:val="32"/>
          <w:szCs w:val="32"/>
        </w:rPr>
        <w:t>基础教育</w:t>
      </w:r>
      <w:r>
        <w:rPr>
          <w:rFonts w:eastAsia="方正仿宋_GBK"/>
          <w:sz w:val="32"/>
          <w:szCs w:val="32"/>
        </w:rPr>
        <w:t>教师队伍水平和教育</w:t>
      </w:r>
      <w:r>
        <w:rPr>
          <w:rFonts w:eastAsia="方正仿宋_GBK" w:hint="eastAsia"/>
          <w:sz w:val="32"/>
          <w:szCs w:val="32"/>
        </w:rPr>
        <w:t>高</w:t>
      </w:r>
      <w:r>
        <w:rPr>
          <w:rFonts w:eastAsia="方正仿宋_GBK"/>
          <w:sz w:val="32"/>
          <w:szCs w:val="32"/>
        </w:rPr>
        <w:t>质量发挥积极的作用。各地各学校要将广大校长、教师参加师能建设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百千万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工程</w:t>
      </w:r>
      <w:r>
        <w:rPr>
          <w:rFonts w:eastAsia="方正仿宋_GBK" w:hint="eastAsia"/>
          <w:sz w:val="32"/>
          <w:szCs w:val="32"/>
        </w:rPr>
        <w:t>活动和“运河杯”论文比赛</w:t>
      </w:r>
      <w:r>
        <w:rPr>
          <w:rFonts w:eastAsia="方正仿宋_GBK"/>
          <w:sz w:val="32"/>
          <w:szCs w:val="32"/>
        </w:rPr>
        <w:t>的情况作为各类晋级晋升、评优评先和年度考核的依据之一，进一步引导广大教师关注课堂教学效益，关注学生全面发展，关注自身专业成长，为全面实施素质教育、办好人民满意的高质量教育贡献力量。</w:t>
      </w:r>
    </w:p>
    <w:p w:rsidR="00016B76" w:rsidRDefault="00016B76" w:rsidP="00D04DD8">
      <w:pPr>
        <w:spacing w:line="620" w:lineRule="exact"/>
        <w:ind w:firstLineChars="200" w:firstLine="640"/>
        <w:rPr>
          <w:rFonts w:eastAsia="方正仿宋_GBK"/>
          <w:sz w:val="32"/>
          <w:szCs w:val="32"/>
        </w:rPr>
      </w:pPr>
    </w:p>
    <w:p w:rsidR="00D04DD8" w:rsidRDefault="00D04DD8" w:rsidP="00D04DD8">
      <w:pPr>
        <w:spacing w:line="620" w:lineRule="exact"/>
        <w:ind w:firstLineChars="200" w:firstLine="640"/>
        <w:rPr>
          <w:rFonts w:eastAsia="方正仿宋_GBK"/>
          <w:sz w:val="32"/>
          <w:szCs w:val="32"/>
        </w:rPr>
      </w:pPr>
    </w:p>
    <w:p w:rsidR="00016B76" w:rsidRDefault="00D04DD8" w:rsidP="00D04DD8">
      <w:pPr>
        <w:spacing w:line="620" w:lineRule="exact"/>
        <w:ind w:leftChars="305" w:left="2080" w:hangingChars="450" w:hanging="14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lastRenderedPageBreak/>
        <w:t>附件：</w:t>
      </w:r>
      <w:r>
        <w:rPr>
          <w:rFonts w:eastAsia="方正仿宋_GBK" w:hint="eastAsia"/>
          <w:sz w:val="32"/>
          <w:szCs w:val="32"/>
        </w:rPr>
        <w:t>1.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四有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好教师队伍建设特色工作案例评比结果</w:t>
      </w:r>
    </w:p>
    <w:p w:rsidR="00016B76" w:rsidRDefault="00D04DD8" w:rsidP="00D04DD8">
      <w:pPr>
        <w:spacing w:line="620" w:lineRule="exact"/>
        <w:ind w:leftChars="780" w:left="2016" w:hangingChars="135" w:hanging="378"/>
        <w:rPr>
          <w:rFonts w:eastAsia="方正仿宋_GBK"/>
          <w:spacing w:val="-20"/>
          <w:sz w:val="32"/>
          <w:szCs w:val="32"/>
        </w:rPr>
      </w:pPr>
      <w:r>
        <w:rPr>
          <w:rFonts w:eastAsia="方正仿宋_GBK" w:hint="eastAsia"/>
          <w:spacing w:val="-20"/>
          <w:sz w:val="32"/>
          <w:szCs w:val="32"/>
        </w:rPr>
        <w:t>2.</w:t>
      </w:r>
      <w:r>
        <w:rPr>
          <w:rFonts w:eastAsia="方正仿宋_GBK"/>
          <w:spacing w:val="-20"/>
          <w:sz w:val="32"/>
          <w:szCs w:val="32"/>
        </w:rPr>
        <w:t>“</w:t>
      </w:r>
      <w:r>
        <w:rPr>
          <w:rFonts w:eastAsia="方正仿宋_GBK"/>
          <w:spacing w:val="-20"/>
          <w:sz w:val="32"/>
          <w:szCs w:val="32"/>
        </w:rPr>
        <w:t>骨干教师课堂风采展评活动</w:t>
      </w:r>
      <w:r>
        <w:rPr>
          <w:rFonts w:eastAsia="方正仿宋_GBK"/>
          <w:spacing w:val="-20"/>
          <w:sz w:val="32"/>
          <w:szCs w:val="32"/>
        </w:rPr>
        <w:t>”</w:t>
      </w:r>
      <w:r>
        <w:rPr>
          <w:rFonts w:eastAsia="方正仿宋_GBK"/>
          <w:spacing w:val="-20"/>
          <w:sz w:val="32"/>
          <w:szCs w:val="32"/>
        </w:rPr>
        <w:t>市级公开课名单</w:t>
      </w:r>
    </w:p>
    <w:p w:rsidR="00A66055" w:rsidRDefault="00D04DD8" w:rsidP="00A66055">
      <w:pPr>
        <w:spacing w:line="620" w:lineRule="exact"/>
        <w:ind w:leftChars="783" w:left="1644"/>
        <w:rPr>
          <w:rFonts w:eastAsia="方正仿宋_GBK" w:hint="eastAsia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3.</w:t>
      </w:r>
      <w:r w:rsidR="00A66055">
        <w:rPr>
          <w:rFonts w:eastAsia="方正仿宋_GBK" w:hint="eastAsia"/>
          <w:sz w:val="32"/>
          <w:szCs w:val="32"/>
        </w:rPr>
        <w:t>扬州市</w:t>
      </w:r>
      <w:r>
        <w:rPr>
          <w:rFonts w:eastAsia="方正仿宋_GBK"/>
          <w:sz w:val="32"/>
          <w:szCs w:val="32"/>
        </w:rPr>
        <w:t>第十</w:t>
      </w:r>
      <w:r>
        <w:rPr>
          <w:rFonts w:eastAsia="方正仿宋_GBK" w:hint="eastAsia"/>
          <w:sz w:val="32"/>
          <w:szCs w:val="32"/>
        </w:rPr>
        <w:t>一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运河杯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中小学教师教科研论文</w:t>
      </w:r>
    </w:p>
    <w:p w:rsidR="00016B76" w:rsidRDefault="00D04DD8" w:rsidP="00A66055">
      <w:pPr>
        <w:spacing w:line="620" w:lineRule="exact"/>
        <w:ind w:leftChars="783" w:left="1644" w:firstLineChars="50" w:firstLine="16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大赛</w:t>
      </w:r>
      <w:r>
        <w:rPr>
          <w:rFonts w:eastAsia="方正仿宋_GBK" w:hint="eastAsia"/>
          <w:sz w:val="32"/>
          <w:szCs w:val="32"/>
        </w:rPr>
        <w:t>获奖</w:t>
      </w:r>
      <w:r>
        <w:rPr>
          <w:rFonts w:eastAsia="方正仿宋_GBK"/>
          <w:sz w:val="32"/>
          <w:szCs w:val="32"/>
        </w:rPr>
        <w:t>名单</w:t>
      </w:r>
    </w:p>
    <w:p w:rsidR="00016B76" w:rsidRDefault="00D04DD8" w:rsidP="00A66055">
      <w:pPr>
        <w:spacing w:line="620" w:lineRule="exact"/>
        <w:ind w:left="1760" w:hangingChars="550" w:hanging="176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 xml:space="preserve">          4.</w:t>
      </w:r>
      <w:proofErr w:type="gramStart"/>
      <w:r>
        <w:rPr>
          <w:rFonts w:eastAsia="方正仿宋_GBK" w:hint="eastAsia"/>
          <w:sz w:val="32"/>
          <w:szCs w:val="32"/>
        </w:rPr>
        <w:t>市直学校</w:t>
      </w:r>
      <w:proofErr w:type="gramEnd"/>
      <w:r>
        <w:rPr>
          <w:rFonts w:eastAsia="方正仿宋_GBK" w:hint="eastAsia"/>
          <w:sz w:val="32"/>
          <w:szCs w:val="32"/>
        </w:rPr>
        <w:t>第十一届“运河杯”中小学教师教科研论文大赛获奖名单</w:t>
      </w:r>
    </w:p>
    <w:p w:rsidR="00016B76" w:rsidRDefault="00016B76" w:rsidP="00D04DD8">
      <w:pPr>
        <w:spacing w:line="620" w:lineRule="exact"/>
        <w:rPr>
          <w:rFonts w:eastAsia="方正仿宋_GBK"/>
          <w:sz w:val="32"/>
          <w:szCs w:val="32"/>
        </w:rPr>
      </w:pPr>
    </w:p>
    <w:p w:rsidR="00016B76" w:rsidRDefault="00016B76" w:rsidP="00D04DD8">
      <w:pPr>
        <w:spacing w:line="620" w:lineRule="exact"/>
        <w:rPr>
          <w:rFonts w:eastAsia="方正仿宋_GBK"/>
          <w:sz w:val="32"/>
          <w:szCs w:val="32"/>
        </w:rPr>
      </w:pPr>
    </w:p>
    <w:p w:rsidR="00016B76" w:rsidRDefault="00D04DD8" w:rsidP="00D04DD8">
      <w:pPr>
        <w:spacing w:line="620" w:lineRule="exact"/>
        <w:ind w:leftChars="716" w:left="1824" w:right="800" w:hangingChars="100" w:hanging="32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扬州市教育局办公室</w:t>
      </w:r>
    </w:p>
    <w:p w:rsidR="00016B76" w:rsidRDefault="00D04DD8" w:rsidP="00D04DD8">
      <w:pPr>
        <w:spacing w:line="620" w:lineRule="exact"/>
        <w:ind w:leftChars="716" w:left="1824" w:right="960" w:hangingChars="100" w:hanging="32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14</w:t>
      </w:r>
      <w:r>
        <w:rPr>
          <w:rFonts w:eastAsia="方正仿宋_GBK"/>
          <w:sz w:val="32"/>
          <w:szCs w:val="32"/>
        </w:rPr>
        <w:t>日</w:t>
      </w:r>
    </w:p>
    <w:p w:rsidR="00016B76" w:rsidRDefault="00016B76" w:rsidP="00D04DD8">
      <w:pPr>
        <w:spacing w:line="620" w:lineRule="exact"/>
        <w:rPr>
          <w:rFonts w:eastAsia="方正仿宋_GBK"/>
        </w:rPr>
      </w:pPr>
      <w:bookmarkStart w:id="1" w:name="_GoBack"/>
      <w:bookmarkEnd w:id="1"/>
    </w:p>
    <w:sectPr w:rsidR="00016B76" w:rsidSect="00717A1B">
      <w:footerReference w:type="default" r:id="rId6"/>
      <w:pgSz w:w="11906" w:h="16838" w:code="9"/>
      <w:pgMar w:top="1985" w:right="1474" w:bottom="1418" w:left="1588" w:header="851" w:footer="113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E33" w:rsidRDefault="00636E33" w:rsidP="001757B3">
      <w:r>
        <w:separator/>
      </w:r>
    </w:p>
  </w:endnote>
  <w:endnote w:type="continuationSeparator" w:id="0">
    <w:p w:rsidR="00636E33" w:rsidRDefault="00636E33" w:rsidP="00175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04815"/>
      <w:docPartObj>
        <w:docPartGallery w:val="Page Numbers (Bottom of Page)"/>
        <w:docPartUnique/>
      </w:docPartObj>
    </w:sdtPr>
    <w:sdtContent>
      <w:p w:rsidR="001757B3" w:rsidRDefault="007C6FCE" w:rsidP="001757B3">
        <w:pPr>
          <w:pStyle w:val="a4"/>
          <w:jc w:val="center"/>
        </w:pPr>
        <w:fldSimple w:instr=" PAGE   \* MERGEFORMAT ">
          <w:r w:rsidR="00A66055" w:rsidRPr="00A66055">
            <w:rPr>
              <w:noProof/>
              <w:lang w:val="zh-CN"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E33" w:rsidRDefault="00636E33" w:rsidP="001757B3">
      <w:r>
        <w:separator/>
      </w:r>
    </w:p>
  </w:footnote>
  <w:footnote w:type="continuationSeparator" w:id="0">
    <w:p w:rsidR="00636E33" w:rsidRDefault="00636E33" w:rsidP="001757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jQwNTNmYmM4OGE5MThiYzk0MDM0MjgyNmEyOGZlODAifQ=="/>
  </w:docVars>
  <w:rsids>
    <w:rsidRoot w:val="0D2B55CF"/>
    <w:rsid w:val="00016B76"/>
    <w:rsid w:val="001757B3"/>
    <w:rsid w:val="002B1939"/>
    <w:rsid w:val="00636E33"/>
    <w:rsid w:val="006A3FF5"/>
    <w:rsid w:val="00717A1B"/>
    <w:rsid w:val="007C6FCE"/>
    <w:rsid w:val="00A66055"/>
    <w:rsid w:val="00D04DD8"/>
    <w:rsid w:val="090A22BC"/>
    <w:rsid w:val="0D2B55CF"/>
    <w:rsid w:val="0E307928"/>
    <w:rsid w:val="1A19235C"/>
    <w:rsid w:val="280D6CE0"/>
    <w:rsid w:val="2EB65417"/>
    <w:rsid w:val="2FBC2844"/>
    <w:rsid w:val="39177BF0"/>
    <w:rsid w:val="3D4E3D41"/>
    <w:rsid w:val="5607691C"/>
    <w:rsid w:val="676B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6B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57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757B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757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57B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泡泡1372314851</dc:creator>
  <cp:lastModifiedBy>管理员</cp:lastModifiedBy>
  <cp:revision>6</cp:revision>
  <cp:lastPrinted>2023-02-20T09:25:00Z</cp:lastPrinted>
  <dcterms:created xsi:type="dcterms:W3CDTF">2023-01-29T09:38:00Z</dcterms:created>
  <dcterms:modified xsi:type="dcterms:W3CDTF">2023-02-20T09:25:00Z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2303CF21F11345FD9B3A0348E7CDCE90</vt:lpwstr>
  </property>
</Properties>
</file>