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0B3" w:rsidRDefault="00C079FB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FD10B3" w:rsidRDefault="00C079FB">
      <w:pPr>
        <w:adjustRightInd w:val="0"/>
        <w:snapToGrid w:val="0"/>
        <w:spacing w:line="400" w:lineRule="exact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扬州市中小学教育教学名师业务考核表（参考）</w:t>
      </w:r>
    </w:p>
    <w:p w:rsidR="00FD10B3" w:rsidRDefault="00C079FB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FD10B3" w:rsidRDefault="00C079FB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1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0"/>
        <w:gridCol w:w="93"/>
        <w:gridCol w:w="1437"/>
        <w:gridCol w:w="905"/>
        <w:gridCol w:w="142"/>
        <w:gridCol w:w="529"/>
        <w:gridCol w:w="322"/>
        <w:gridCol w:w="157"/>
        <w:gridCol w:w="1150"/>
        <w:gridCol w:w="252"/>
        <w:gridCol w:w="1276"/>
        <w:gridCol w:w="708"/>
        <w:gridCol w:w="284"/>
        <w:gridCol w:w="596"/>
        <w:gridCol w:w="630"/>
        <w:gridCol w:w="50"/>
        <w:gridCol w:w="576"/>
        <w:gridCol w:w="825"/>
      </w:tblGrid>
      <w:tr w:rsidR="00FD10B3">
        <w:trPr>
          <w:trHeight w:val="456"/>
          <w:jc w:val="center"/>
        </w:trPr>
        <w:tc>
          <w:tcPr>
            <w:tcW w:w="1220" w:type="dxa"/>
            <w:vAlign w:val="center"/>
          </w:tcPr>
          <w:p w:rsidR="00FD10B3" w:rsidRDefault="00C079F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:rsidR="00FD10B3" w:rsidRDefault="00C079F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温菊萍</w:t>
            </w:r>
          </w:p>
        </w:tc>
        <w:tc>
          <w:tcPr>
            <w:tcW w:w="905" w:type="dxa"/>
            <w:vAlign w:val="center"/>
          </w:tcPr>
          <w:p w:rsidR="00FD10B3" w:rsidRDefault="00C079F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:rsidR="00FD10B3" w:rsidRDefault="00C079F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881" w:type="dxa"/>
            <w:gridSpan w:val="4"/>
            <w:vAlign w:val="center"/>
          </w:tcPr>
          <w:p w:rsidR="00FD10B3" w:rsidRDefault="00C079F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84" w:type="dxa"/>
            <w:gridSpan w:val="2"/>
            <w:vAlign w:val="center"/>
          </w:tcPr>
          <w:p w:rsidR="00FD10B3" w:rsidRDefault="00C079F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职教财经商贸</w:t>
            </w:r>
          </w:p>
          <w:p w:rsidR="00FD10B3" w:rsidRDefault="00C079F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专业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>带头人</w:t>
            </w:r>
          </w:p>
        </w:tc>
        <w:tc>
          <w:tcPr>
            <w:tcW w:w="1560" w:type="dxa"/>
            <w:gridSpan w:val="4"/>
            <w:vAlign w:val="center"/>
          </w:tcPr>
          <w:p w:rsidR="00FD10B3" w:rsidRDefault="00C079F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</w:t>
            </w:r>
          </w:p>
          <w:p w:rsidR="00FD10B3" w:rsidRDefault="00C079F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时间</w:t>
            </w:r>
          </w:p>
        </w:tc>
        <w:tc>
          <w:tcPr>
            <w:tcW w:w="1401" w:type="dxa"/>
            <w:gridSpan w:val="2"/>
            <w:vAlign w:val="center"/>
          </w:tcPr>
          <w:p w:rsidR="00FD10B3" w:rsidRDefault="00C079F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2020.12</w:t>
            </w:r>
            <w:r>
              <w:rPr>
                <w:rFonts w:ascii="黑体" w:eastAsia="黑体" w:hAnsi="黑体" w:hint="eastAsia"/>
                <w:sz w:val="22"/>
              </w:rPr>
              <w:t xml:space="preserve"> </w:t>
            </w:r>
          </w:p>
        </w:tc>
      </w:tr>
      <w:tr w:rsidR="00FD10B3">
        <w:trPr>
          <w:trHeight w:val="461"/>
          <w:jc w:val="center"/>
        </w:trPr>
        <w:tc>
          <w:tcPr>
            <w:tcW w:w="1220" w:type="dxa"/>
            <w:vAlign w:val="center"/>
          </w:tcPr>
          <w:p w:rsidR="00FD10B3" w:rsidRDefault="00C079FB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:rsidR="00FD10B3" w:rsidRDefault="00C079F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 w:rsidR="00FD10B3" w:rsidRDefault="00C079F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84" w:type="dxa"/>
            <w:gridSpan w:val="2"/>
            <w:vAlign w:val="center"/>
          </w:tcPr>
          <w:p w:rsidR="00FD10B3" w:rsidRDefault="00C079F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:rsidR="00FD10B3" w:rsidRDefault="00C079F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401" w:type="dxa"/>
            <w:gridSpan w:val="2"/>
            <w:vAlign w:val="center"/>
          </w:tcPr>
          <w:p w:rsidR="00FD10B3" w:rsidRDefault="00C079F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国际贸易实务</w:t>
            </w:r>
          </w:p>
        </w:tc>
      </w:tr>
      <w:tr w:rsidR="00FD10B3">
        <w:trPr>
          <w:trHeight w:val="459"/>
          <w:jc w:val="center"/>
        </w:trPr>
        <w:tc>
          <w:tcPr>
            <w:tcW w:w="11152" w:type="dxa"/>
            <w:gridSpan w:val="18"/>
            <w:vAlign w:val="center"/>
          </w:tcPr>
          <w:p w:rsidR="00FD10B3" w:rsidRDefault="00C079FB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FD10B3">
        <w:trPr>
          <w:trHeight w:val="607"/>
          <w:jc w:val="center"/>
        </w:trPr>
        <w:tc>
          <w:tcPr>
            <w:tcW w:w="1220" w:type="dxa"/>
            <w:vAlign w:val="center"/>
          </w:tcPr>
          <w:p w:rsidR="00FD10B3" w:rsidRDefault="00C079FB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FD10B3" w:rsidRDefault="00C079FB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FD10B3" w:rsidRDefault="00C079F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FD10B3" w:rsidRDefault="00C079F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FD10B3" w:rsidRDefault="00C079F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FD10B3" w:rsidRDefault="00C079F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825" w:type="dxa"/>
            <w:vAlign w:val="center"/>
          </w:tcPr>
          <w:p w:rsidR="00FD10B3" w:rsidRDefault="00C079F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FD10B3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:rsidR="00FD10B3" w:rsidRDefault="00C079F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10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年度考核合格</w:t>
            </w:r>
          </w:p>
        </w:tc>
        <w:tc>
          <w:tcPr>
            <w:tcW w:w="596" w:type="dxa"/>
            <w:vMerge w:val="restart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FD10B3" w:rsidRDefault="000A74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825" w:type="dxa"/>
            <w:vMerge w:val="restart"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FD10B3" w:rsidRDefault="00FD10B3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10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596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825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:rsidR="00FD10B3" w:rsidRDefault="00C079F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FD10B3" w:rsidRDefault="00C079F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10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22402-22403</w:t>
            </w:r>
            <w:r>
              <w:rPr>
                <w:rFonts w:hint="eastAsia"/>
                <w:sz w:val="22"/>
              </w:rPr>
              <w:t>，</w:t>
            </w:r>
            <w:r>
              <w:rPr>
                <w:sz w:val="22"/>
              </w:rPr>
              <w:t>2</w:t>
            </w: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40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-2</w:t>
            </w: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40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经济学</w:t>
            </w:r>
            <w:r>
              <w:rPr>
                <w:rFonts w:hint="eastAsia"/>
                <w:sz w:val="22"/>
              </w:rPr>
              <w:t>原理</w:t>
            </w:r>
            <w:r>
              <w:rPr>
                <w:rFonts w:hint="eastAsia"/>
                <w:sz w:val="22"/>
              </w:rPr>
              <w:t>，</w:t>
            </w:r>
            <w:r>
              <w:rPr>
                <w:rFonts w:hint="eastAsia"/>
                <w:sz w:val="22"/>
              </w:rPr>
              <w:t>20</w:t>
            </w:r>
            <w:r>
              <w:rPr>
                <w:sz w:val="22"/>
              </w:rPr>
              <w:t>401</w:t>
            </w:r>
            <w:r>
              <w:rPr>
                <w:rFonts w:hint="eastAsia"/>
                <w:sz w:val="22"/>
              </w:rPr>
              <w:t>报检实务，</w:t>
            </w:r>
            <w:r>
              <w:rPr>
                <w:sz w:val="22"/>
              </w:rPr>
              <w:t>20401</w:t>
            </w:r>
            <w:r>
              <w:rPr>
                <w:rFonts w:hint="eastAsia"/>
                <w:sz w:val="22"/>
              </w:rPr>
              <w:t>报关</w:t>
            </w:r>
            <w:r>
              <w:rPr>
                <w:rFonts w:hint="eastAsia"/>
                <w:sz w:val="22"/>
              </w:rPr>
              <w:t>实务</w:t>
            </w:r>
          </w:p>
        </w:tc>
        <w:tc>
          <w:tcPr>
            <w:tcW w:w="596" w:type="dxa"/>
            <w:vMerge w:val="restart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FD10B3" w:rsidRDefault="000A74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825" w:type="dxa"/>
            <w:vMerge w:val="restart"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>
        <w:trPr>
          <w:trHeight w:val="851"/>
          <w:jc w:val="center"/>
        </w:trPr>
        <w:tc>
          <w:tcPr>
            <w:tcW w:w="1220" w:type="dxa"/>
            <w:vMerge/>
            <w:vAlign w:val="center"/>
          </w:tcPr>
          <w:p w:rsidR="00FD10B3" w:rsidRDefault="00FD10B3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10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14/12</w:t>
            </w:r>
          </w:p>
        </w:tc>
        <w:tc>
          <w:tcPr>
            <w:tcW w:w="596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825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:rsidR="00FD10B3" w:rsidRDefault="00FD10B3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10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G21402</w:t>
            </w:r>
            <w:r>
              <w:rPr>
                <w:rFonts w:hint="eastAsia"/>
                <w:sz w:val="22"/>
              </w:rPr>
              <w:t>班主任</w:t>
            </w:r>
            <w:r>
              <w:rPr>
                <w:rFonts w:hint="eastAsia"/>
                <w:sz w:val="22"/>
              </w:rPr>
              <w:t>，</w:t>
            </w:r>
            <w:r>
              <w:rPr>
                <w:rFonts w:hint="eastAsia"/>
                <w:sz w:val="22"/>
              </w:rPr>
              <w:t>获评江苏联合职业技术学院优秀班主任</w:t>
            </w:r>
          </w:p>
        </w:tc>
        <w:tc>
          <w:tcPr>
            <w:tcW w:w="596" w:type="dxa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4-5</w:t>
            </w:r>
          </w:p>
        </w:tc>
        <w:tc>
          <w:tcPr>
            <w:tcW w:w="630" w:type="dxa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26" w:type="dxa"/>
            <w:gridSpan w:val="2"/>
            <w:vAlign w:val="center"/>
          </w:tcPr>
          <w:p w:rsidR="00FD10B3" w:rsidRDefault="000A74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825" w:type="dxa"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:rsidR="00FD10B3" w:rsidRDefault="00FD10B3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10"/>
            <w:vAlign w:val="center"/>
          </w:tcPr>
          <w:p w:rsidR="00FD10B3" w:rsidRDefault="00C079FB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100%</w:t>
            </w:r>
          </w:p>
          <w:p w:rsidR="00FD10B3" w:rsidRDefault="00C079FB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合格</w:t>
            </w:r>
            <w:r>
              <w:rPr>
                <w:sz w:val="22"/>
              </w:rPr>
              <w:t xml:space="preserve">                       </w:t>
            </w:r>
          </w:p>
        </w:tc>
        <w:tc>
          <w:tcPr>
            <w:tcW w:w="596" w:type="dxa"/>
            <w:vAlign w:val="center"/>
          </w:tcPr>
          <w:p w:rsidR="00FD10B3" w:rsidRDefault="00C07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2081" w:type="dxa"/>
            <w:gridSpan w:val="4"/>
            <w:vAlign w:val="center"/>
          </w:tcPr>
          <w:p w:rsidR="00FD10B3" w:rsidRDefault="00C079FB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21</w:t>
            </w:r>
          </w:p>
        </w:tc>
      </w:tr>
      <w:tr w:rsidR="00FD10B3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vAlign w:val="center"/>
          </w:tcPr>
          <w:p w:rsidR="00FD10B3" w:rsidRDefault="00C079FB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vAlign w:val="center"/>
          </w:tcPr>
          <w:p w:rsidR="00FD10B3" w:rsidRDefault="00C079FB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7-9</w:t>
            </w:r>
          </w:p>
        </w:tc>
        <w:tc>
          <w:tcPr>
            <w:tcW w:w="630" w:type="dxa"/>
            <w:vMerge w:val="restart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13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FD10B3" w:rsidRDefault="000A74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825" w:type="dxa"/>
            <w:vMerge w:val="restart"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>
        <w:trPr>
          <w:trHeight w:val="587"/>
          <w:jc w:val="center"/>
        </w:trPr>
        <w:tc>
          <w:tcPr>
            <w:tcW w:w="122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FD10B3" w:rsidRDefault="00C07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张晓莉</w:t>
            </w:r>
          </w:p>
        </w:tc>
        <w:tc>
          <w:tcPr>
            <w:tcW w:w="1402" w:type="dxa"/>
            <w:gridSpan w:val="2"/>
            <w:vAlign w:val="center"/>
          </w:tcPr>
          <w:p w:rsidR="00FD10B3" w:rsidRDefault="00C07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32</w:t>
            </w:r>
          </w:p>
        </w:tc>
        <w:tc>
          <w:tcPr>
            <w:tcW w:w="2268" w:type="dxa"/>
            <w:gridSpan w:val="3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所带班级获评市先进班集体</w:t>
            </w:r>
          </w:p>
        </w:tc>
        <w:tc>
          <w:tcPr>
            <w:tcW w:w="596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825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FD10B3" w:rsidRDefault="00C079FB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10"/>
            <w:vAlign w:val="center"/>
          </w:tcPr>
          <w:p w:rsidR="00FD10B3" w:rsidRDefault="00C079FB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:rsidR="00FD10B3" w:rsidRDefault="00C079FB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96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825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98" w:type="dxa"/>
            <w:gridSpan w:val="4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3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825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</w:tcPr>
          <w:p w:rsidR="00FD10B3" w:rsidRDefault="00C07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社会收入的分配</w:t>
            </w:r>
          </w:p>
          <w:p w:rsidR="00FD10B3" w:rsidRDefault="00C07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增值税</w:t>
            </w:r>
          </w:p>
        </w:tc>
        <w:tc>
          <w:tcPr>
            <w:tcW w:w="1559" w:type="dxa"/>
            <w:gridSpan w:val="3"/>
            <w:vAlign w:val="center"/>
          </w:tcPr>
          <w:p w:rsidR="00FD10B3" w:rsidRDefault="00C07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扬州高职校</w:t>
            </w:r>
          </w:p>
          <w:p w:rsidR="00FD10B3" w:rsidRDefault="00C07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扬州高职校</w:t>
            </w:r>
          </w:p>
        </w:tc>
        <w:tc>
          <w:tcPr>
            <w:tcW w:w="1276" w:type="dxa"/>
          </w:tcPr>
          <w:p w:rsidR="00FD10B3" w:rsidRDefault="00C07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2024.1</w:t>
            </w:r>
          </w:p>
          <w:p w:rsidR="00FD10B3" w:rsidRDefault="00C07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2024.6</w:t>
            </w:r>
          </w:p>
        </w:tc>
        <w:tc>
          <w:tcPr>
            <w:tcW w:w="992" w:type="dxa"/>
            <w:gridSpan w:val="2"/>
          </w:tcPr>
          <w:p w:rsidR="00FD10B3" w:rsidRDefault="00C079FB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50</w:t>
            </w:r>
          </w:p>
          <w:p w:rsidR="00FD10B3" w:rsidRDefault="00C079FB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52</w:t>
            </w:r>
          </w:p>
        </w:tc>
        <w:tc>
          <w:tcPr>
            <w:tcW w:w="596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825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8" w:type="dxa"/>
            <w:gridSpan w:val="4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9" w:type="dxa"/>
            <w:gridSpan w:val="3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6" w:type="dxa"/>
            <w:vMerge w:val="restart"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825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>
        <w:trPr>
          <w:trHeight w:val="473"/>
          <w:jc w:val="center"/>
        </w:trPr>
        <w:tc>
          <w:tcPr>
            <w:tcW w:w="122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FD10B3" w:rsidRDefault="00FD10B3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FD10B3" w:rsidRDefault="00FD10B3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825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98" w:type="dxa"/>
            <w:gridSpan w:val="4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59" w:type="dxa"/>
            <w:gridSpan w:val="3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76" w:type="dxa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11</w:t>
            </w:r>
          </w:p>
        </w:tc>
        <w:tc>
          <w:tcPr>
            <w:tcW w:w="63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825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FD10B3" w:rsidRDefault="00C07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弘德精技好教师团队</w:t>
            </w:r>
          </w:p>
        </w:tc>
        <w:tc>
          <w:tcPr>
            <w:tcW w:w="1559" w:type="dxa"/>
            <w:gridSpan w:val="3"/>
            <w:vAlign w:val="center"/>
          </w:tcPr>
          <w:p w:rsidR="00FD10B3" w:rsidRDefault="00C07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江苏省教师培训中心</w:t>
            </w:r>
          </w:p>
        </w:tc>
        <w:tc>
          <w:tcPr>
            <w:tcW w:w="1276" w:type="dxa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2022.7</w:t>
            </w:r>
            <w:r>
              <w:rPr>
                <w:rFonts w:hint="eastAsia"/>
                <w:sz w:val="22"/>
              </w:rPr>
              <w:t>至今</w:t>
            </w:r>
          </w:p>
        </w:tc>
        <w:tc>
          <w:tcPr>
            <w:tcW w:w="992" w:type="dxa"/>
            <w:gridSpan w:val="2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团队建设</w:t>
            </w:r>
          </w:p>
        </w:tc>
        <w:tc>
          <w:tcPr>
            <w:tcW w:w="596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825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98" w:type="dxa"/>
            <w:gridSpan w:val="4"/>
            <w:vAlign w:val="center"/>
          </w:tcPr>
          <w:p w:rsidR="00FD10B3" w:rsidRDefault="00C07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27" w:type="dxa"/>
            <w:gridSpan w:val="6"/>
            <w:vAlign w:val="center"/>
          </w:tcPr>
          <w:p w:rsidR="00FD10B3" w:rsidRDefault="00FD10B3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825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FD10B3" w:rsidRDefault="00C07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7" w:type="dxa"/>
            <w:gridSpan w:val="6"/>
            <w:vAlign w:val="center"/>
          </w:tcPr>
          <w:p w:rsidR="00FD10B3" w:rsidRDefault="00FD10B3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825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>
        <w:trPr>
          <w:trHeight w:val="498"/>
          <w:jc w:val="center"/>
        </w:trPr>
        <w:tc>
          <w:tcPr>
            <w:tcW w:w="1220" w:type="dxa"/>
            <w:vAlign w:val="center"/>
          </w:tcPr>
          <w:p w:rsidR="00FD10B3" w:rsidRDefault="00C079FB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FD10B3" w:rsidRDefault="00C079F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FD10B3" w:rsidRDefault="00C079F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FD10B3" w:rsidRDefault="00C079F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FD10B3" w:rsidRDefault="00C079F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825" w:type="dxa"/>
            <w:vAlign w:val="center"/>
          </w:tcPr>
          <w:p w:rsidR="00FD10B3" w:rsidRDefault="00C079F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FD10B3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:rsidR="00FD10B3" w:rsidRDefault="00C079FB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57" w:type="dxa"/>
            <w:gridSpan w:val="7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76" w:type="dxa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92" w:type="dxa"/>
            <w:gridSpan w:val="2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12-13</w:t>
            </w:r>
          </w:p>
        </w:tc>
        <w:tc>
          <w:tcPr>
            <w:tcW w:w="630" w:type="dxa"/>
            <w:vMerge w:val="restart"/>
            <w:vAlign w:val="center"/>
          </w:tcPr>
          <w:p w:rsidR="00FD10B3" w:rsidRDefault="00C079FB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FD10B3" w:rsidRPr="004A7198" w:rsidRDefault="000A74F0">
            <w:pPr>
              <w:jc w:val="center"/>
              <w:rPr>
                <w:sz w:val="22"/>
              </w:rPr>
            </w:pPr>
            <w:r w:rsidRPr="004A7198">
              <w:rPr>
                <w:rFonts w:hint="eastAsia"/>
                <w:sz w:val="22"/>
              </w:rPr>
              <w:t>2</w:t>
            </w:r>
            <w:r w:rsidRPr="004A7198">
              <w:rPr>
                <w:sz w:val="22"/>
              </w:rPr>
              <w:t>0</w:t>
            </w:r>
          </w:p>
        </w:tc>
        <w:tc>
          <w:tcPr>
            <w:tcW w:w="825" w:type="dxa"/>
            <w:vMerge w:val="restart"/>
            <w:vAlign w:val="center"/>
          </w:tcPr>
          <w:p w:rsidR="00FD10B3" w:rsidRPr="004A7198" w:rsidRDefault="00FD10B3">
            <w:pPr>
              <w:jc w:val="center"/>
              <w:rPr>
                <w:sz w:val="22"/>
              </w:rPr>
            </w:pPr>
            <w:bookmarkStart w:id="0" w:name="_GoBack"/>
            <w:bookmarkEnd w:id="0"/>
          </w:p>
        </w:tc>
      </w:tr>
      <w:tr w:rsidR="00FD10B3">
        <w:trPr>
          <w:trHeight w:val="598"/>
          <w:jc w:val="center"/>
        </w:trPr>
        <w:tc>
          <w:tcPr>
            <w:tcW w:w="122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FD10B3" w:rsidRDefault="00C07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基于产业转型升级的高职院校专业设置及优化机制研究</w:t>
            </w:r>
          </w:p>
        </w:tc>
        <w:tc>
          <w:tcPr>
            <w:tcW w:w="1276" w:type="dxa"/>
            <w:vAlign w:val="center"/>
          </w:tcPr>
          <w:p w:rsidR="00FD10B3" w:rsidRDefault="00C07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主持</w:t>
            </w:r>
          </w:p>
        </w:tc>
        <w:tc>
          <w:tcPr>
            <w:tcW w:w="992" w:type="dxa"/>
            <w:gridSpan w:val="2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正在研究</w:t>
            </w:r>
          </w:p>
        </w:tc>
        <w:tc>
          <w:tcPr>
            <w:tcW w:w="596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FD10B3" w:rsidRDefault="00FD10B3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825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>
        <w:trPr>
          <w:trHeight w:val="769"/>
          <w:jc w:val="center"/>
        </w:trPr>
        <w:tc>
          <w:tcPr>
            <w:tcW w:w="122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57" w:type="dxa"/>
            <w:gridSpan w:val="7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76" w:type="dxa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92" w:type="dxa"/>
            <w:gridSpan w:val="2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14-19</w:t>
            </w:r>
          </w:p>
        </w:tc>
        <w:tc>
          <w:tcPr>
            <w:tcW w:w="630" w:type="dxa"/>
            <w:vMerge/>
            <w:vAlign w:val="center"/>
          </w:tcPr>
          <w:p w:rsidR="00FD10B3" w:rsidRDefault="00FD10B3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825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>
        <w:trPr>
          <w:trHeight w:val="606"/>
          <w:jc w:val="center"/>
        </w:trPr>
        <w:tc>
          <w:tcPr>
            <w:tcW w:w="122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</w:tcPr>
          <w:p w:rsidR="00FD10B3" w:rsidRDefault="00C07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江苏五年制高职院校专业设置与产业结构的适应性分析</w:t>
            </w:r>
          </w:p>
          <w:p w:rsidR="00FD10B3" w:rsidRDefault="00C07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江苏省产业转型升级对高职人才需求分析</w:t>
            </w:r>
          </w:p>
        </w:tc>
        <w:tc>
          <w:tcPr>
            <w:tcW w:w="1276" w:type="dxa"/>
          </w:tcPr>
          <w:p w:rsidR="00FD10B3" w:rsidRDefault="00C079F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西部学刊（</w:t>
            </w:r>
            <w:r>
              <w:rPr>
                <w:rFonts w:hint="eastAsia"/>
                <w:sz w:val="18"/>
                <w:szCs w:val="18"/>
              </w:rPr>
              <w:t>2023.12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:rsidR="00FD10B3" w:rsidRDefault="00C079FB">
            <w:pPr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合作经济与科技（</w:t>
            </w:r>
            <w:r>
              <w:rPr>
                <w:rFonts w:hint="eastAsia"/>
                <w:sz w:val="18"/>
                <w:szCs w:val="18"/>
              </w:rPr>
              <w:t>2024.1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992" w:type="dxa"/>
            <w:gridSpan w:val="2"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825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57" w:type="dxa"/>
            <w:gridSpan w:val="7"/>
            <w:vAlign w:val="center"/>
          </w:tcPr>
          <w:p w:rsidR="00FD10B3" w:rsidRDefault="00C079FB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FD10B3" w:rsidRDefault="00C079FB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825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 w:rsidTr="004A7198">
        <w:trPr>
          <w:trHeight w:val="203"/>
          <w:jc w:val="center"/>
        </w:trPr>
        <w:tc>
          <w:tcPr>
            <w:tcW w:w="122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FD10B3" w:rsidRDefault="00FD10B3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FD10B3" w:rsidRDefault="00FD10B3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825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>
        <w:trPr>
          <w:trHeight w:val="590"/>
          <w:jc w:val="center"/>
        </w:trPr>
        <w:tc>
          <w:tcPr>
            <w:tcW w:w="122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57" w:type="dxa"/>
            <w:gridSpan w:val="7"/>
            <w:vAlign w:val="center"/>
          </w:tcPr>
          <w:p w:rsidR="00FD10B3" w:rsidRDefault="00C079FB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FD10B3" w:rsidRDefault="00C079FB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825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 w:rsidTr="004A7198">
        <w:trPr>
          <w:trHeight w:val="529"/>
          <w:jc w:val="center"/>
        </w:trPr>
        <w:tc>
          <w:tcPr>
            <w:tcW w:w="122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FD10B3" w:rsidRDefault="00FD10B3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FD10B3" w:rsidRDefault="00FD10B3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  <w:tc>
          <w:tcPr>
            <w:tcW w:w="825" w:type="dxa"/>
            <w:vMerge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</w:tc>
      </w:tr>
      <w:tr w:rsidR="00FD10B3">
        <w:trPr>
          <w:trHeight w:val="547"/>
          <w:jc w:val="center"/>
        </w:trPr>
        <w:tc>
          <w:tcPr>
            <w:tcW w:w="1220" w:type="dxa"/>
            <w:vAlign w:val="center"/>
          </w:tcPr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2"/>
            <w:vAlign w:val="center"/>
          </w:tcPr>
          <w:p w:rsidR="00FD10B3" w:rsidRDefault="00FD10B3">
            <w:pPr>
              <w:jc w:val="center"/>
              <w:rPr>
                <w:sz w:val="22"/>
              </w:rPr>
            </w:pPr>
          </w:p>
          <w:p w:rsidR="00FD10B3" w:rsidRDefault="00C079FB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186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106</w:t>
            </w:r>
          </w:p>
        </w:tc>
        <w:tc>
          <w:tcPr>
            <w:tcW w:w="2677" w:type="dxa"/>
            <w:gridSpan w:val="5"/>
            <w:vAlign w:val="center"/>
          </w:tcPr>
          <w:p w:rsidR="00FD10B3" w:rsidRDefault="00C079FB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FD10B3">
        <w:trPr>
          <w:trHeight w:val="1063"/>
          <w:jc w:val="center"/>
        </w:trPr>
        <w:tc>
          <w:tcPr>
            <w:tcW w:w="9071" w:type="dxa"/>
            <w:gridSpan w:val="14"/>
            <w:vAlign w:val="center"/>
          </w:tcPr>
          <w:p w:rsidR="00FD10B3" w:rsidRDefault="00FD10B3">
            <w:pPr>
              <w:spacing w:line="260" w:lineRule="exact"/>
              <w:jc w:val="center"/>
              <w:rPr>
                <w:sz w:val="22"/>
              </w:rPr>
            </w:pPr>
          </w:p>
          <w:p w:rsidR="00FD10B3" w:rsidRDefault="00C079FB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FD10B3" w:rsidRDefault="00FD10B3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FD10B3" w:rsidRDefault="00C07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:rsidR="00FD10B3" w:rsidRDefault="00C079FB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FD10B3" w:rsidRDefault="00C079FB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79</w:t>
            </w:r>
          </w:p>
        </w:tc>
        <w:tc>
          <w:tcPr>
            <w:tcW w:w="626" w:type="dxa"/>
            <w:gridSpan w:val="2"/>
          </w:tcPr>
          <w:p w:rsidR="00FD10B3" w:rsidRDefault="00C079FB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0A74F0" w:rsidRDefault="000A74F0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9</w:t>
            </w:r>
          </w:p>
        </w:tc>
        <w:tc>
          <w:tcPr>
            <w:tcW w:w="825" w:type="dxa"/>
          </w:tcPr>
          <w:p w:rsidR="00FD10B3" w:rsidRDefault="00C079FB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FD10B3">
        <w:trPr>
          <w:trHeight w:val="1881"/>
          <w:jc w:val="center"/>
        </w:trPr>
        <w:tc>
          <w:tcPr>
            <w:tcW w:w="1313" w:type="dxa"/>
            <w:gridSpan w:val="2"/>
            <w:vAlign w:val="center"/>
          </w:tcPr>
          <w:p w:rsidR="00FD10B3" w:rsidRDefault="00C079F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FD10B3" w:rsidRDefault="00C079FB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:rsidR="00FD10B3" w:rsidRDefault="00C079F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FD10B3" w:rsidRDefault="00FD10B3">
            <w:pPr>
              <w:rPr>
                <w:sz w:val="22"/>
              </w:rPr>
            </w:pPr>
          </w:p>
          <w:p w:rsidR="00FD10B3" w:rsidRDefault="00FD10B3">
            <w:pPr>
              <w:rPr>
                <w:sz w:val="22"/>
                <w:szCs w:val="21"/>
              </w:rPr>
            </w:pPr>
          </w:p>
          <w:p w:rsidR="00FD10B3" w:rsidRDefault="00C079F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4"/>
          </w:tcPr>
          <w:p w:rsidR="00FD10B3" w:rsidRDefault="00C079F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FD10B3" w:rsidRDefault="00FD10B3">
            <w:pPr>
              <w:rPr>
                <w:sz w:val="22"/>
                <w:szCs w:val="21"/>
              </w:rPr>
            </w:pPr>
          </w:p>
          <w:p w:rsidR="00FD10B3" w:rsidRDefault="00FD10B3">
            <w:pPr>
              <w:rPr>
                <w:sz w:val="22"/>
                <w:szCs w:val="21"/>
              </w:rPr>
            </w:pPr>
          </w:p>
          <w:p w:rsidR="00FD10B3" w:rsidRDefault="00FD10B3">
            <w:pPr>
              <w:rPr>
                <w:sz w:val="22"/>
                <w:szCs w:val="21"/>
              </w:rPr>
            </w:pPr>
          </w:p>
          <w:p w:rsidR="00FD10B3" w:rsidRDefault="00C079F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6" w:type="dxa"/>
            <w:gridSpan w:val="3"/>
          </w:tcPr>
          <w:p w:rsidR="00FD10B3" w:rsidRDefault="00C079F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FD10B3" w:rsidRDefault="00FD10B3">
            <w:pPr>
              <w:rPr>
                <w:sz w:val="22"/>
                <w:szCs w:val="21"/>
              </w:rPr>
            </w:pPr>
          </w:p>
          <w:p w:rsidR="00FD10B3" w:rsidRDefault="00FD10B3">
            <w:pPr>
              <w:rPr>
                <w:sz w:val="22"/>
                <w:szCs w:val="21"/>
              </w:rPr>
            </w:pPr>
          </w:p>
          <w:p w:rsidR="00FD10B3" w:rsidRDefault="00FD10B3">
            <w:pPr>
              <w:rPr>
                <w:sz w:val="22"/>
                <w:szCs w:val="21"/>
              </w:rPr>
            </w:pPr>
          </w:p>
          <w:p w:rsidR="00FD10B3" w:rsidRDefault="00C079F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961" w:type="dxa"/>
            <w:gridSpan w:val="6"/>
          </w:tcPr>
          <w:p w:rsidR="00FD10B3" w:rsidRDefault="00C079F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FD10B3" w:rsidRDefault="00FD10B3">
            <w:pPr>
              <w:rPr>
                <w:sz w:val="22"/>
                <w:szCs w:val="21"/>
              </w:rPr>
            </w:pPr>
          </w:p>
          <w:p w:rsidR="00FD10B3" w:rsidRDefault="00FD10B3">
            <w:pPr>
              <w:rPr>
                <w:sz w:val="22"/>
                <w:szCs w:val="21"/>
              </w:rPr>
            </w:pPr>
          </w:p>
          <w:p w:rsidR="00FD10B3" w:rsidRDefault="00C079F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FD10B3" w:rsidRDefault="00C079F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FD10B3">
        <w:trPr>
          <w:trHeight w:val="1509"/>
          <w:jc w:val="center"/>
        </w:trPr>
        <w:tc>
          <w:tcPr>
            <w:tcW w:w="1313" w:type="dxa"/>
            <w:gridSpan w:val="2"/>
            <w:vAlign w:val="center"/>
          </w:tcPr>
          <w:p w:rsidR="00FD10B3" w:rsidRDefault="00C079F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FD10B3" w:rsidRDefault="00C079F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FD10B3" w:rsidRDefault="00C079F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839" w:type="dxa"/>
            <w:gridSpan w:val="16"/>
            <w:vAlign w:val="center"/>
          </w:tcPr>
          <w:p w:rsidR="00FD10B3" w:rsidRDefault="00C079FB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FD10B3" w:rsidRDefault="00C079FB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FD10B3" w:rsidRDefault="00C079FB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FD10B3" w:rsidRDefault="00FD10B3"/>
    <w:sectPr w:rsidR="00FD10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9FB" w:rsidRDefault="00C079FB" w:rsidP="000A74F0">
      <w:r>
        <w:separator/>
      </w:r>
    </w:p>
  </w:endnote>
  <w:endnote w:type="continuationSeparator" w:id="0">
    <w:p w:rsidR="00C079FB" w:rsidRDefault="00C079FB" w:rsidP="000A7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9FB" w:rsidRDefault="00C079FB" w:rsidP="000A74F0">
      <w:r>
        <w:separator/>
      </w:r>
    </w:p>
  </w:footnote>
  <w:footnote w:type="continuationSeparator" w:id="0">
    <w:p w:rsidR="00C079FB" w:rsidRDefault="00C079FB" w:rsidP="000A74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E0NzljZTZhZTQ1NTYxZDUzYzE5N2YxOGI2ZTEzZjkifQ=="/>
  </w:docVars>
  <w:rsids>
    <w:rsidRoot w:val="00842E9F"/>
    <w:rsid w:val="000A74F0"/>
    <w:rsid w:val="00360FDB"/>
    <w:rsid w:val="00380642"/>
    <w:rsid w:val="00415D2C"/>
    <w:rsid w:val="004A7198"/>
    <w:rsid w:val="0076156C"/>
    <w:rsid w:val="00842E9F"/>
    <w:rsid w:val="00A45E94"/>
    <w:rsid w:val="00C079FB"/>
    <w:rsid w:val="00DB6410"/>
    <w:rsid w:val="00E10611"/>
    <w:rsid w:val="00EF6C17"/>
    <w:rsid w:val="00F14F6E"/>
    <w:rsid w:val="00F61B93"/>
    <w:rsid w:val="00FD10B3"/>
    <w:rsid w:val="097A7AB6"/>
    <w:rsid w:val="0CB10E3D"/>
    <w:rsid w:val="57496AAC"/>
    <w:rsid w:val="723A425F"/>
    <w:rsid w:val="7279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C94574"/>
  <w15:docId w15:val="{439535B2-79F6-4828-917D-955B95582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A719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A719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228</Words>
  <Characters>1302</Characters>
  <Application>Microsoft Office Word</Application>
  <DocSecurity>0</DocSecurity>
  <Lines>10</Lines>
  <Paragraphs>3</Paragraphs>
  <ScaleCrop>false</ScaleCrop>
  <Company>Windsys.win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9</cp:revision>
  <cp:lastPrinted>2024-07-11T00:38:00Z</cp:lastPrinted>
  <dcterms:created xsi:type="dcterms:W3CDTF">2023-06-27T06:20:00Z</dcterms:created>
  <dcterms:modified xsi:type="dcterms:W3CDTF">2024-07-11T00:39:00Z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C97EAC7CBFEE4EC7872DD94C7C6587FD_12</vt:lpwstr>
  </property>
</Properties>
</file>