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eastAsia="宋体"/>
          <w:sz w:val="36"/>
          <w:lang w:eastAsia="zh-CN"/>
        </w:rPr>
      </w:pPr>
      <w:bookmarkStart w:id="0" w:name="_Toc497145839"/>
      <w:r>
        <w:rPr>
          <w:rFonts w:hint="eastAsia" w:ascii="宋体" w:hAnsi="宋体"/>
          <w:sz w:val="36"/>
          <w:lang w:eastAsia="zh-CN"/>
        </w:rPr>
        <w:t>扬州高等职业技术学校电房检测维保项目</w:t>
      </w:r>
      <w:r>
        <w:rPr>
          <w:rFonts w:ascii="宋体" w:hAnsi="宋体"/>
          <w:sz w:val="36"/>
        </w:rPr>
        <w:t>磋商</w:t>
      </w:r>
      <w:bookmarkEnd w:id="0"/>
      <w:r>
        <w:rPr>
          <w:rFonts w:hint="eastAsia" w:ascii="宋体" w:hAnsi="宋体"/>
          <w:sz w:val="36"/>
          <w:lang w:eastAsia="zh-CN"/>
        </w:rPr>
        <w:t>公告</w:t>
      </w:r>
    </w:p>
    <w:p>
      <w:pPr>
        <w:spacing w:line="360" w:lineRule="auto"/>
        <w:ind w:firstLine="420" w:firstLineChars="200"/>
        <w:rPr>
          <w:rFonts w:ascii="宋体" w:hAnsi="宋体"/>
          <w:szCs w:val="21"/>
        </w:rPr>
      </w:pPr>
      <w:r>
        <w:rPr>
          <w:rFonts w:hint="eastAsia" w:ascii="宋体" w:hAnsi="宋体"/>
          <w:szCs w:val="21"/>
        </w:rPr>
        <w:t>江苏苏维工程管理有限公司受扬州高等职业技术学校的委托，</w:t>
      </w:r>
      <w:r>
        <w:rPr>
          <w:rFonts w:hint="eastAsia" w:ascii="宋体" w:hAnsi="宋体"/>
          <w:bCs/>
          <w:szCs w:val="21"/>
        </w:rPr>
        <w:t>就其</w:t>
      </w:r>
      <w:bookmarkStart w:id="1" w:name="OLE_LINK16"/>
      <w:bookmarkEnd w:id="1"/>
      <w:r>
        <w:rPr>
          <w:rFonts w:hint="eastAsia" w:ascii="宋体" w:hAnsi="宋体"/>
          <w:szCs w:val="21"/>
          <w:lang w:eastAsia="zh-CN"/>
        </w:rPr>
        <w:t>扬州高等职业技术学校电房检测维保项目</w:t>
      </w:r>
      <w:r>
        <w:rPr>
          <w:rFonts w:hint="eastAsia" w:ascii="宋体" w:hAnsi="宋体"/>
          <w:szCs w:val="21"/>
        </w:rPr>
        <w:t>实施竞争性磋商采购，欢迎符合相关条件的供应商参加磋商。</w:t>
      </w:r>
    </w:p>
    <w:p>
      <w:pPr>
        <w:spacing w:line="360" w:lineRule="auto"/>
        <w:ind w:firstLine="422" w:firstLineChars="200"/>
        <w:outlineLvl w:val="0"/>
        <w:rPr>
          <w:rFonts w:ascii="宋体" w:hAnsi="宋体"/>
          <w:b/>
          <w:szCs w:val="21"/>
        </w:rPr>
      </w:pPr>
      <w:r>
        <w:rPr>
          <w:rFonts w:hint="eastAsia" w:ascii="宋体" w:hAnsi="宋体"/>
          <w:b/>
          <w:szCs w:val="21"/>
        </w:rPr>
        <w:t>一、</w:t>
      </w:r>
      <w:r>
        <w:rPr>
          <w:rFonts w:hint="eastAsia" w:ascii="宋体" w:hAnsi="宋体"/>
          <w:b/>
          <w:bCs/>
          <w:szCs w:val="21"/>
        </w:rPr>
        <w:t>采购项目名称</w:t>
      </w:r>
      <w:r>
        <w:rPr>
          <w:rFonts w:hint="eastAsia" w:ascii="宋体" w:hAnsi="宋体"/>
          <w:b/>
          <w:szCs w:val="21"/>
        </w:rPr>
        <w:t>及编号</w:t>
      </w:r>
    </w:p>
    <w:p>
      <w:pPr>
        <w:spacing w:line="360" w:lineRule="auto"/>
        <w:ind w:firstLine="420" w:firstLineChars="200"/>
        <w:rPr>
          <w:rFonts w:hint="eastAsia" w:ascii="宋体" w:hAnsi="宋体" w:eastAsia="宋体"/>
          <w:szCs w:val="21"/>
          <w:lang w:eastAsia="zh-CN"/>
        </w:rPr>
      </w:pPr>
      <w:r>
        <w:rPr>
          <w:rFonts w:hint="eastAsia" w:hAnsi="宋体"/>
          <w:szCs w:val="21"/>
        </w:rPr>
        <w:t>项目名称</w:t>
      </w:r>
      <w:r>
        <w:rPr>
          <w:rFonts w:hint="eastAsia" w:hAnsi="宋体"/>
          <w:sz w:val="24"/>
        </w:rPr>
        <w:t>：</w:t>
      </w:r>
      <w:r>
        <w:rPr>
          <w:rFonts w:hint="eastAsia" w:ascii="宋体" w:hAnsi="宋体"/>
          <w:szCs w:val="21"/>
          <w:lang w:eastAsia="zh-CN"/>
        </w:rPr>
        <w:t>扬州高等职业技术学校电房检测维保项目</w:t>
      </w:r>
    </w:p>
    <w:p>
      <w:pPr>
        <w:spacing w:line="360" w:lineRule="auto"/>
        <w:ind w:firstLine="420" w:firstLineChars="200"/>
        <w:rPr>
          <w:rFonts w:hint="eastAsia" w:ascii="宋体" w:hAnsi="宋体" w:eastAsia="宋体"/>
          <w:szCs w:val="21"/>
          <w:lang w:eastAsia="zh-CN"/>
        </w:rPr>
      </w:pPr>
      <w:r>
        <w:rPr>
          <w:rFonts w:hint="eastAsia" w:ascii="宋体" w:hAnsi="宋体"/>
          <w:szCs w:val="21"/>
        </w:rPr>
        <w:t>编    号</w:t>
      </w:r>
      <w:r>
        <w:rPr>
          <w:rFonts w:hint="eastAsia" w:ascii="宋体" w:hAnsi="宋体"/>
          <w:sz w:val="24"/>
        </w:rPr>
        <w:t>：</w:t>
      </w:r>
      <w:r>
        <w:rPr>
          <w:rFonts w:hint="eastAsia" w:ascii="宋体" w:hAnsi="宋体"/>
          <w:szCs w:val="21"/>
          <w:lang w:eastAsia="zh-CN"/>
        </w:rPr>
        <w:t>YZGDXXC-202003号</w:t>
      </w:r>
    </w:p>
    <w:p>
      <w:pPr>
        <w:tabs>
          <w:tab w:val="left" w:pos="900"/>
        </w:tabs>
        <w:spacing w:line="360" w:lineRule="auto"/>
        <w:ind w:firstLine="422" w:firstLineChars="200"/>
        <w:rPr>
          <w:rFonts w:ascii="宋体" w:hAnsi="宋体"/>
          <w:b/>
          <w:bCs/>
          <w:szCs w:val="21"/>
        </w:rPr>
      </w:pPr>
      <w:r>
        <w:rPr>
          <w:rFonts w:hint="eastAsia" w:ascii="宋体" w:hAnsi="宋体"/>
          <w:b/>
          <w:bCs/>
          <w:szCs w:val="21"/>
        </w:rPr>
        <w:t>二、采购项目简要说明及预算金额</w:t>
      </w:r>
    </w:p>
    <w:p>
      <w:pPr>
        <w:spacing w:line="360" w:lineRule="auto"/>
        <w:ind w:firstLine="420" w:firstLineChars="200"/>
        <w:rPr>
          <w:rFonts w:hint="eastAsia" w:hAnsi="宋体"/>
          <w:szCs w:val="21"/>
        </w:rPr>
      </w:pPr>
      <w:r>
        <w:rPr>
          <w:rFonts w:hint="eastAsia" w:hAnsi="宋体"/>
          <w:szCs w:val="21"/>
        </w:rPr>
        <w:t>本项目预算</w:t>
      </w:r>
      <w:r>
        <w:rPr>
          <w:rFonts w:hint="eastAsia" w:hAnsi="宋体"/>
          <w:szCs w:val="21"/>
          <w:lang w:val="en-US" w:eastAsia="zh-CN"/>
        </w:rPr>
        <w:t>3</w:t>
      </w:r>
      <w:r>
        <w:rPr>
          <w:rFonts w:hint="eastAsia" w:hAnsi="宋体"/>
          <w:szCs w:val="21"/>
        </w:rPr>
        <w:t>万元，报价超过预算的为无效报价，按照无效响应处理。</w:t>
      </w:r>
    </w:p>
    <w:p>
      <w:pPr>
        <w:tabs>
          <w:tab w:val="left" w:pos="900"/>
        </w:tabs>
        <w:spacing w:line="360" w:lineRule="auto"/>
        <w:ind w:firstLine="422" w:firstLineChars="200"/>
        <w:rPr>
          <w:rFonts w:hint="eastAsia" w:ascii="宋体" w:hAnsi="宋体" w:cs="Arial"/>
          <w:b/>
          <w:bCs/>
          <w:szCs w:val="21"/>
        </w:rPr>
      </w:pPr>
      <w:r>
        <w:rPr>
          <w:rFonts w:hint="eastAsia" w:ascii="宋体" w:hAnsi="宋体" w:cs="Arial"/>
          <w:b/>
          <w:bCs/>
          <w:szCs w:val="21"/>
        </w:rPr>
        <w:t>三、合格磋商供应商资格要求</w:t>
      </w:r>
    </w:p>
    <w:p>
      <w:pPr>
        <w:spacing w:line="360" w:lineRule="auto"/>
        <w:ind w:firstLine="396" w:firstLineChars="200"/>
        <w:rPr>
          <w:rFonts w:hint="eastAsia" w:ascii="宋体" w:hAnsi="宋体"/>
          <w:szCs w:val="21"/>
        </w:rPr>
      </w:pPr>
      <w:r>
        <w:rPr>
          <w:rFonts w:hint="eastAsia" w:ascii="宋体" w:hAnsi="宋体" w:cs="Arial"/>
          <w:spacing w:val="-6"/>
          <w:szCs w:val="21"/>
        </w:rPr>
        <w:t>（一）</w:t>
      </w:r>
      <w:r>
        <w:rPr>
          <w:rFonts w:ascii="宋体" w:hAnsi="宋体" w:cs="Arial"/>
          <w:spacing w:val="-6"/>
          <w:szCs w:val="21"/>
        </w:rPr>
        <w:t>符合</w:t>
      </w:r>
      <w:r>
        <w:rPr>
          <w:rFonts w:hint="eastAsia" w:ascii="宋体" w:hAnsi="宋体" w:cs="Arial"/>
          <w:spacing w:val="-6"/>
          <w:szCs w:val="21"/>
        </w:rPr>
        <w:t>相关法律法规</w:t>
      </w:r>
      <w:r>
        <w:rPr>
          <w:rFonts w:ascii="宋体" w:hAnsi="宋体" w:cs="Arial"/>
          <w:spacing w:val="-6"/>
          <w:szCs w:val="21"/>
        </w:rPr>
        <w:t>规定</w:t>
      </w:r>
      <w:r>
        <w:rPr>
          <w:rFonts w:hint="eastAsia" w:ascii="宋体" w:hAnsi="宋体" w:cs="Arial"/>
          <w:spacing w:val="-6"/>
          <w:szCs w:val="21"/>
        </w:rPr>
        <w:t>的条件，并提供下列材料：</w:t>
      </w:r>
    </w:p>
    <w:p>
      <w:pPr>
        <w:spacing w:line="360" w:lineRule="auto"/>
        <w:ind w:firstLine="525" w:firstLineChars="250"/>
        <w:rPr>
          <w:rFonts w:ascii="宋体" w:hAnsi="宋体"/>
          <w:i/>
          <w:iCs/>
          <w:szCs w:val="21"/>
          <w:u w:val="single"/>
        </w:rPr>
      </w:pPr>
      <w:r>
        <w:rPr>
          <w:rFonts w:hint="eastAsia" w:ascii="宋体" w:hAnsi="宋体"/>
          <w:i/>
          <w:iCs/>
          <w:szCs w:val="21"/>
          <w:u w:val="single"/>
        </w:rPr>
        <w:t>1 磋商响应函</w:t>
      </w:r>
      <w:r>
        <w:rPr>
          <w:rFonts w:hint="eastAsia" w:ascii="宋体" w:hAnsi="宋体"/>
          <w:b/>
          <w:i/>
          <w:iCs/>
          <w:szCs w:val="21"/>
          <w:u w:val="single"/>
        </w:rPr>
        <w:t>(原件)</w:t>
      </w:r>
    </w:p>
    <w:p>
      <w:pPr>
        <w:spacing w:line="360" w:lineRule="auto"/>
        <w:ind w:right="312" w:firstLine="525" w:firstLineChars="250"/>
        <w:rPr>
          <w:rFonts w:ascii="宋体" w:hAnsi="宋体"/>
          <w:i/>
          <w:iCs/>
          <w:szCs w:val="21"/>
          <w:u w:val="single"/>
        </w:rPr>
      </w:pPr>
      <w:r>
        <w:rPr>
          <w:rFonts w:hint="eastAsia" w:ascii="宋体" w:hAnsi="宋体"/>
          <w:i/>
          <w:iCs/>
          <w:szCs w:val="21"/>
          <w:u w:val="single"/>
        </w:rPr>
        <w:t>2 资格声明</w:t>
      </w:r>
      <w:r>
        <w:rPr>
          <w:rFonts w:hint="eastAsia" w:ascii="宋体" w:hAnsi="宋体"/>
          <w:b/>
          <w:i/>
          <w:iCs/>
          <w:szCs w:val="21"/>
          <w:u w:val="single"/>
        </w:rPr>
        <w:t>(原件)</w:t>
      </w:r>
    </w:p>
    <w:p>
      <w:pPr>
        <w:spacing w:line="360" w:lineRule="auto"/>
        <w:ind w:right="312" w:firstLine="525" w:firstLineChars="250"/>
        <w:rPr>
          <w:rFonts w:ascii="宋体" w:hAnsi="宋体"/>
          <w:i/>
          <w:iCs/>
          <w:szCs w:val="21"/>
          <w:u w:val="single"/>
        </w:rPr>
      </w:pPr>
      <w:r>
        <w:rPr>
          <w:rFonts w:hint="eastAsia" w:ascii="宋体" w:hAnsi="宋体"/>
          <w:i/>
          <w:iCs/>
          <w:szCs w:val="21"/>
          <w:u w:val="single"/>
        </w:rPr>
        <w:t>3</w:t>
      </w:r>
      <w:r>
        <w:rPr>
          <w:rFonts w:hint="eastAsia" w:ascii="宋体" w:hAnsi="宋体"/>
          <w:i/>
          <w:iCs/>
          <w:u w:val="single"/>
        </w:rPr>
        <w:t>若法定代表人参加磋商的，须提供本人身份证复印件</w:t>
      </w:r>
      <w:r>
        <w:rPr>
          <w:rFonts w:hint="eastAsia" w:ascii="宋体" w:hAnsi="宋体"/>
          <w:b/>
          <w:i/>
          <w:iCs/>
          <w:u w:val="single"/>
        </w:rPr>
        <w:t>(原件备查)</w:t>
      </w:r>
      <w:r>
        <w:rPr>
          <w:rFonts w:hint="eastAsia" w:ascii="宋体" w:hAnsi="宋体"/>
          <w:i/>
          <w:iCs/>
          <w:u w:val="single"/>
        </w:rPr>
        <w:t>；若授权代表参加的，须提供《法人授权书》原件和授权代表身份证复印件</w:t>
      </w:r>
      <w:r>
        <w:rPr>
          <w:rFonts w:hint="eastAsia" w:ascii="宋体" w:hAnsi="宋体"/>
          <w:b/>
          <w:i/>
          <w:iCs/>
          <w:u w:val="single"/>
        </w:rPr>
        <w:t>（原件备查）</w:t>
      </w:r>
      <w:r>
        <w:rPr>
          <w:rFonts w:ascii="宋体" w:hAnsi="宋体"/>
          <w:i/>
          <w:iCs/>
          <w:szCs w:val="21"/>
          <w:u w:val="single"/>
        </w:rPr>
        <w:t xml:space="preserve"> </w:t>
      </w:r>
    </w:p>
    <w:p>
      <w:pPr>
        <w:spacing w:line="360" w:lineRule="auto"/>
        <w:ind w:firstLine="525" w:firstLineChars="250"/>
        <w:rPr>
          <w:rFonts w:ascii="宋体" w:hAnsi="宋体"/>
          <w:i/>
          <w:iCs/>
          <w:szCs w:val="21"/>
          <w:u w:val="single"/>
        </w:rPr>
      </w:pPr>
      <w:r>
        <w:rPr>
          <w:rFonts w:hint="eastAsia" w:ascii="宋体" w:hAnsi="宋体"/>
          <w:i/>
          <w:iCs/>
          <w:szCs w:val="21"/>
          <w:u w:val="single"/>
        </w:rPr>
        <w:t>4 营业执照副本</w:t>
      </w:r>
      <w:r>
        <w:rPr>
          <w:rFonts w:hint="eastAsia" w:ascii="宋体" w:hAnsi="宋体"/>
          <w:b/>
          <w:i/>
          <w:iCs/>
          <w:szCs w:val="21"/>
          <w:u w:val="single"/>
        </w:rPr>
        <w:t xml:space="preserve">(复印件加盖供应商公章) </w:t>
      </w:r>
    </w:p>
    <w:p>
      <w:pPr>
        <w:spacing w:line="360" w:lineRule="auto"/>
        <w:ind w:firstLine="525" w:firstLineChars="250"/>
        <w:rPr>
          <w:rFonts w:ascii="宋体" w:hAnsi="宋体"/>
          <w:i/>
          <w:iCs/>
          <w:szCs w:val="21"/>
          <w:u w:val="single"/>
        </w:rPr>
      </w:pPr>
      <w:r>
        <w:rPr>
          <w:rFonts w:hint="eastAsia" w:ascii="宋体" w:hAnsi="宋体"/>
          <w:i/>
          <w:iCs/>
          <w:szCs w:val="21"/>
          <w:u w:val="single"/>
        </w:rPr>
        <w:t>5 依法缴纳职工社会保障资金的证明材料</w:t>
      </w:r>
      <w:r>
        <w:rPr>
          <w:rFonts w:hint="eastAsia" w:ascii="宋体" w:hAnsi="宋体"/>
          <w:b/>
          <w:i/>
          <w:iCs/>
          <w:szCs w:val="21"/>
          <w:u w:val="single"/>
        </w:rPr>
        <w:t>(复印件加盖供应商公章)(税务、银行或社会保险基金管理部门出具的2020年5月-2020年7月三个月内任意一份缴纳职工社会保障资金的缴款凭证或缴款证明)</w:t>
      </w:r>
    </w:p>
    <w:p>
      <w:pPr>
        <w:spacing w:line="360" w:lineRule="auto"/>
        <w:ind w:firstLine="525" w:firstLineChars="250"/>
        <w:rPr>
          <w:rFonts w:ascii="宋体" w:hAnsi="宋体"/>
          <w:b/>
          <w:i/>
          <w:iCs/>
          <w:szCs w:val="21"/>
          <w:u w:val="single"/>
        </w:rPr>
      </w:pPr>
      <w:r>
        <w:rPr>
          <w:rFonts w:hint="eastAsia" w:ascii="宋体" w:hAnsi="宋体"/>
          <w:i/>
          <w:iCs/>
          <w:szCs w:val="21"/>
          <w:u w:val="single"/>
        </w:rPr>
        <w:t>6 供应商2020年5月-2020年7月三个月内任意一份依法纳税的缴款凭证</w:t>
      </w:r>
      <w:r>
        <w:rPr>
          <w:rFonts w:hint="eastAsia" w:ascii="宋体" w:hAnsi="宋体"/>
          <w:b/>
          <w:i/>
          <w:iCs/>
          <w:szCs w:val="21"/>
          <w:u w:val="single"/>
        </w:rPr>
        <w:t>(复印件加盖供应商公章)</w:t>
      </w:r>
    </w:p>
    <w:p>
      <w:pPr>
        <w:spacing w:line="360" w:lineRule="auto"/>
        <w:ind w:firstLine="525" w:firstLineChars="250"/>
        <w:jc w:val="left"/>
        <w:rPr>
          <w:rFonts w:ascii="宋体" w:hAnsi="宋体"/>
          <w:i/>
          <w:iCs/>
          <w:szCs w:val="21"/>
          <w:u w:val="single"/>
        </w:rPr>
      </w:pPr>
      <w:r>
        <w:rPr>
          <w:rFonts w:hint="eastAsia" w:ascii="宋体" w:hAnsi="宋体"/>
          <w:i/>
          <w:iCs/>
          <w:szCs w:val="21"/>
          <w:u w:val="single"/>
        </w:rPr>
        <w:t>7 与第（6）条相对应的纳税申报表或经会计师事务所审计的2019年度财务报告</w:t>
      </w:r>
      <w:r>
        <w:rPr>
          <w:rFonts w:hint="eastAsia" w:ascii="宋体" w:hAnsi="宋体"/>
          <w:b/>
          <w:i/>
          <w:iCs/>
          <w:szCs w:val="21"/>
          <w:u w:val="single"/>
        </w:rPr>
        <w:t xml:space="preserve"> (复印件加盖供应商公章)</w:t>
      </w:r>
    </w:p>
    <w:p>
      <w:pPr>
        <w:spacing w:line="360" w:lineRule="auto"/>
        <w:ind w:firstLine="420" w:firstLineChars="200"/>
        <w:jc w:val="left"/>
        <w:rPr>
          <w:rFonts w:hint="eastAsia" w:ascii="宋体" w:hAnsi="宋体"/>
          <w:b/>
          <w:bCs/>
          <w:i/>
          <w:iCs/>
          <w:szCs w:val="21"/>
          <w:u w:val="single"/>
        </w:rPr>
      </w:pPr>
      <w:r>
        <w:rPr>
          <w:rFonts w:hint="eastAsia" w:ascii="宋体" w:hAnsi="宋体"/>
          <w:i/>
          <w:iCs/>
          <w:szCs w:val="21"/>
          <w:u w:val="single"/>
        </w:rPr>
        <w:t>8 供应商参加本次采购活动前3年内在经营活动中没有重大违法记录的书面声明</w:t>
      </w:r>
      <w:r>
        <w:rPr>
          <w:rFonts w:hint="eastAsia" w:ascii="宋体" w:hAnsi="宋体"/>
          <w:b/>
          <w:bCs/>
          <w:i/>
          <w:iCs/>
          <w:szCs w:val="21"/>
          <w:u w:val="single"/>
        </w:rPr>
        <w:t>（原件）</w:t>
      </w:r>
    </w:p>
    <w:p>
      <w:pPr>
        <w:spacing w:line="360" w:lineRule="auto"/>
        <w:ind w:firstLine="420" w:firstLineChars="200"/>
        <w:rPr>
          <w:rFonts w:hint="eastAsia" w:ascii="宋体" w:hAnsi="宋体"/>
          <w:szCs w:val="21"/>
        </w:rPr>
      </w:pPr>
      <w:r>
        <w:rPr>
          <w:rFonts w:hint="eastAsia" w:ascii="宋体" w:hAnsi="宋体"/>
          <w:szCs w:val="21"/>
        </w:rPr>
        <w:t>（二）采购人根据本项目要求规定的特定条件：</w:t>
      </w:r>
      <w:r>
        <w:rPr>
          <w:rFonts w:hint="eastAsia" w:ascii="宋体" w:hAnsi="宋体"/>
          <w:szCs w:val="21"/>
          <w:lang w:val="en-US" w:eastAsia="zh-CN"/>
        </w:rPr>
        <w:t>供应商具</w:t>
      </w:r>
      <w:r>
        <w:rPr>
          <w:rFonts w:hint="eastAsia" w:ascii="宋体" w:hAnsi="宋体"/>
          <w:szCs w:val="21"/>
        </w:rPr>
        <w:t>有电力工程施工总承包三级或以上资质</w:t>
      </w:r>
      <w:r>
        <w:rPr>
          <w:rFonts w:hint="eastAsia" w:ascii="宋体" w:hAnsi="宋体"/>
          <w:b/>
          <w:bCs/>
          <w:szCs w:val="21"/>
        </w:rPr>
        <w:t>(复印件加盖</w:t>
      </w:r>
      <w:r>
        <w:rPr>
          <w:rFonts w:hint="eastAsia" w:ascii="宋体" w:hAnsi="宋体"/>
          <w:b/>
          <w:bCs/>
          <w:szCs w:val="21"/>
          <w:lang w:eastAsia="zh-CN"/>
        </w:rPr>
        <w:t>投标人</w:t>
      </w:r>
      <w:r>
        <w:rPr>
          <w:rFonts w:hint="eastAsia" w:ascii="宋体" w:hAnsi="宋体"/>
          <w:b/>
          <w:bCs/>
          <w:szCs w:val="21"/>
        </w:rPr>
        <w:t>公章)</w:t>
      </w:r>
    </w:p>
    <w:p>
      <w:pPr>
        <w:spacing w:line="360" w:lineRule="auto"/>
        <w:ind w:firstLine="420" w:firstLineChars="200"/>
        <w:rPr>
          <w:rFonts w:hint="eastAsia" w:ascii="宋体" w:hAnsi="宋体"/>
          <w:szCs w:val="21"/>
        </w:rPr>
      </w:pPr>
      <w:r>
        <w:rPr>
          <w:rFonts w:hint="eastAsia" w:ascii="宋体" w:hAnsi="宋体"/>
          <w:szCs w:val="21"/>
        </w:rPr>
        <w:t>（三）拒绝下述供应商参加本次采购活动：</w:t>
      </w:r>
    </w:p>
    <w:p>
      <w:pPr>
        <w:spacing w:line="360" w:lineRule="auto"/>
        <w:ind w:firstLine="420" w:firstLineChars="200"/>
        <w:rPr>
          <w:rFonts w:hint="eastAsia" w:ascii="宋体" w:hAnsi="宋体"/>
          <w:szCs w:val="21"/>
        </w:rPr>
      </w:pPr>
      <w:r>
        <w:rPr>
          <w:rFonts w:hint="eastAsia" w:ascii="宋体" w:hAnsi="宋体"/>
          <w:szCs w:val="21"/>
        </w:rPr>
        <w:t>（1）供应商单位负责人为同一人或者存在直接控股、管理关系的不同供应商，不得参加同一合同项下的采购活动。</w:t>
      </w:r>
    </w:p>
    <w:p>
      <w:pPr>
        <w:spacing w:line="360" w:lineRule="auto"/>
        <w:ind w:firstLine="420" w:firstLineChars="200"/>
        <w:rPr>
          <w:rFonts w:hint="eastAsia" w:ascii="宋体" w:hAnsi="宋体"/>
          <w:szCs w:val="21"/>
        </w:rPr>
      </w:pPr>
      <w:r>
        <w:rPr>
          <w:rFonts w:hint="eastAsia" w:ascii="宋体" w:hAnsi="宋体"/>
          <w:szCs w:val="21"/>
        </w:rPr>
        <w:t>（2）凡为采购项目提供整体设计、规范编制或者项目管理、监理、检测等服务的供应商，不得再参加该项目的其他采购活动。</w:t>
      </w:r>
    </w:p>
    <w:p>
      <w:pPr>
        <w:spacing w:line="360" w:lineRule="auto"/>
        <w:ind w:firstLine="420" w:firstLineChars="200"/>
        <w:rPr>
          <w:rFonts w:hint="eastAsia" w:ascii="宋体" w:hAnsi="宋体"/>
          <w:szCs w:val="21"/>
        </w:rPr>
      </w:pPr>
      <w:r>
        <w:rPr>
          <w:rFonts w:hint="eastAsia" w:ascii="宋体" w:hAnsi="宋体"/>
          <w:szCs w:val="21"/>
        </w:rPr>
        <w:t>（3）供应商被“信用中国”网站（www.creditchina.gov.cn）、“中国政府采购网"(www.ccgp.gov.cn)列入失信被执行人、重大税收违法案件当事人名单、政府采购严重违法失信行为记录名单。</w:t>
      </w:r>
    </w:p>
    <w:p>
      <w:pPr>
        <w:spacing w:line="360" w:lineRule="auto"/>
        <w:ind w:right="-155" w:firstLine="420" w:firstLineChars="200"/>
        <w:rPr>
          <w:rFonts w:hint="eastAsia" w:ascii="宋体" w:hAnsi="宋体" w:cs="宋体"/>
          <w:kern w:val="0"/>
          <w:szCs w:val="21"/>
        </w:rPr>
      </w:pPr>
      <w:r>
        <w:rPr>
          <w:rFonts w:hint="eastAsia" w:ascii="仿宋_GB2312" w:hAnsi="宋体" w:cs="Arial"/>
          <w:szCs w:val="21"/>
        </w:rPr>
        <w:t>（四）集中考察或召开答疑会：</w:t>
      </w:r>
      <w:r>
        <w:rPr>
          <w:rFonts w:hint="eastAsia" w:ascii="宋体" w:hAnsi="宋体" w:cs="宋体"/>
          <w:kern w:val="0"/>
          <w:szCs w:val="21"/>
        </w:rPr>
        <w:t>本项目采购人将组织</w:t>
      </w:r>
      <w:r>
        <w:rPr>
          <w:rFonts w:hint="eastAsia"/>
          <w:color w:val="000000"/>
        </w:rPr>
        <w:t>供应商集中勘察现场，供应商在勘察现场前，请自行与校方取得联系，领取现场勘察确认函，装订到响应文件中</w:t>
      </w:r>
      <w:r>
        <w:rPr>
          <w:rFonts w:hint="eastAsia" w:ascii="宋体" w:hAnsi="宋体" w:cs="宋体"/>
          <w:kern w:val="0"/>
          <w:szCs w:val="21"/>
        </w:rPr>
        <w:t>。</w:t>
      </w:r>
    </w:p>
    <w:p>
      <w:pPr>
        <w:spacing w:line="348" w:lineRule="auto"/>
        <w:ind w:left="420" w:leftChars="200"/>
        <w:rPr>
          <w:rFonts w:hint="eastAsia" w:ascii="宋体" w:hAnsi="宋体" w:cs="宋体"/>
          <w:color w:val="000000"/>
          <w:szCs w:val="21"/>
        </w:rPr>
      </w:pPr>
      <w:r>
        <w:rPr>
          <w:rFonts w:hint="eastAsia" w:ascii="宋体" w:hAnsi="宋体" w:cs="宋体"/>
          <w:color w:val="000000"/>
          <w:szCs w:val="21"/>
        </w:rPr>
        <w:t xml:space="preserve">勘察时间：2020年 </w:t>
      </w:r>
      <w:r>
        <w:rPr>
          <w:rFonts w:hint="eastAsia" w:ascii="宋体" w:hAnsi="宋体" w:cs="宋体"/>
          <w:color w:val="000000"/>
          <w:szCs w:val="21"/>
          <w:lang w:val="en-US" w:eastAsia="zh-CN"/>
        </w:rPr>
        <w:t xml:space="preserve">9 </w:t>
      </w:r>
      <w:r>
        <w:rPr>
          <w:rFonts w:hint="eastAsia" w:ascii="宋体" w:hAnsi="宋体" w:cs="宋体"/>
          <w:color w:val="000000"/>
          <w:szCs w:val="21"/>
        </w:rPr>
        <w:t xml:space="preserve">月 </w:t>
      </w:r>
      <w:r>
        <w:rPr>
          <w:rFonts w:hint="eastAsia" w:ascii="宋体" w:hAnsi="宋体" w:cs="宋体"/>
          <w:color w:val="000000"/>
          <w:szCs w:val="21"/>
          <w:lang w:val="en-US" w:eastAsia="zh-CN"/>
        </w:rPr>
        <w:t xml:space="preserve"> 8</w:t>
      </w:r>
      <w:r>
        <w:rPr>
          <w:rFonts w:hint="eastAsia" w:ascii="宋体" w:hAnsi="宋体" w:cs="宋体"/>
          <w:color w:val="000000"/>
          <w:szCs w:val="21"/>
        </w:rPr>
        <w:t xml:space="preserve"> 日上午10:00---11：00，过时不候</w:t>
      </w:r>
    </w:p>
    <w:p>
      <w:pPr>
        <w:spacing w:line="348" w:lineRule="auto"/>
        <w:ind w:left="420" w:leftChars="200"/>
        <w:rPr>
          <w:rFonts w:hint="eastAsia" w:ascii="宋体" w:hAnsi="宋体" w:cs="宋体"/>
          <w:color w:val="000000"/>
          <w:szCs w:val="21"/>
        </w:rPr>
      </w:pPr>
      <w:r>
        <w:rPr>
          <w:rFonts w:hint="eastAsia" w:ascii="宋体" w:hAnsi="宋体" w:cs="宋体"/>
          <w:color w:val="000000"/>
          <w:szCs w:val="21"/>
        </w:rPr>
        <w:t>勘察地点：扬州市万福西路54号</w:t>
      </w:r>
    </w:p>
    <w:p>
      <w:pPr>
        <w:spacing w:line="312" w:lineRule="auto"/>
        <w:ind w:firstLine="420" w:firstLineChars="200"/>
        <w:rPr>
          <w:rFonts w:ascii="仿宋_GB2312" w:hAnsi="宋体" w:cs="Arial"/>
          <w:szCs w:val="21"/>
        </w:rPr>
      </w:pPr>
      <w:r>
        <w:rPr>
          <w:rFonts w:hint="eastAsia" w:ascii="宋体" w:hAnsi="宋体" w:cs="宋体"/>
          <w:color w:val="000000"/>
          <w:szCs w:val="21"/>
        </w:rPr>
        <w:t>现场勘察联系人：</w:t>
      </w:r>
      <w:r>
        <w:rPr>
          <w:rFonts w:hint="eastAsia" w:ascii="宋体" w:hAnsi="宋体"/>
          <w:szCs w:val="21"/>
        </w:rPr>
        <w:t xml:space="preserve">陆松华 </w:t>
      </w:r>
      <w:r>
        <w:rPr>
          <w:rFonts w:hint="eastAsia" w:ascii="宋体" w:hAnsi="宋体" w:cs="宋体"/>
          <w:color w:val="000000"/>
          <w:szCs w:val="21"/>
        </w:rPr>
        <w:t xml:space="preserve">                   联系电话：</w:t>
      </w:r>
      <w:r>
        <w:rPr>
          <w:rFonts w:hint="eastAsia" w:ascii="宋体" w:hAnsi="宋体"/>
          <w:szCs w:val="21"/>
        </w:rPr>
        <w:t>0514-85829191</w:t>
      </w:r>
    </w:p>
    <w:p>
      <w:pPr>
        <w:spacing w:line="360" w:lineRule="auto"/>
        <w:ind w:firstLine="420" w:firstLineChars="200"/>
        <w:outlineLvl w:val="0"/>
        <w:rPr>
          <w:rFonts w:hint="eastAsia" w:ascii="宋体" w:hAnsi="宋体"/>
          <w:szCs w:val="21"/>
        </w:rPr>
      </w:pPr>
      <w:r>
        <w:rPr>
          <w:rFonts w:hint="eastAsia" w:ascii="宋体" w:hAnsi="宋体"/>
          <w:szCs w:val="21"/>
        </w:rPr>
        <w:t>（五）本项目不接受联合体参加磋商；</w:t>
      </w:r>
    </w:p>
    <w:p>
      <w:pPr>
        <w:spacing w:line="360" w:lineRule="auto"/>
        <w:ind w:firstLine="420" w:firstLineChars="200"/>
        <w:rPr>
          <w:rFonts w:hint="eastAsia" w:ascii="宋体" w:hAnsi="宋体"/>
          <w:szCs w:val="21"/>
        </w:rPr>
      </w:pPr>
      <w:r>
        <w:rPr>
          <w:rFonts w:hint="eastAsia" w:ascii="宋体" w:hAnsi="宋体"/>
          <w:szCs w:val="21"/>
        </w:rPr>
        <w:t>（六）本项目不接受进口产品参加磋商。</w:t>
      </w:r>
    </w:p>
    <w:p>
      <w:pPr>
        <w:spacing w:after="156" w:afterLines="50" w:line="360" w:lineRule="auto"/>
        <w:ind w:firstLine="514" w:firstLineChars="244"/>
        <w:rPr>
          <w:rFonts w:ascii="宋体" w:hAnsi="宋体"/>
          <w:szCs w:val="21"/>
        </w:rPr>
      </w:pPr>
      <w:r>
        <w:rPr>
          <w:rFonts w:hint="eastAsia" w:ascii="宋体" w:hAnsi="宋体"/>
          <w:b/>
          <w:bCs/>
          <w:szCs w:val="21"/>
        </w:rPr>
        <w:t>四、磋商响应文件接收截止时间和地点</w:t>
      </w:r>
    </w:p>
    <w:p>
      <w:pPr>
        <w:spacing w:line="360" w:lineRule="auto"/>
        <w:ind w:firstLine="420" w:firstLineChars="200"/>
        <w:rPr>
          <w:rFonts w:hint="default" w:ascii="宋体" w:hAnsi="宋体" w:eastAsia="宋体"/>
          <w:szCs w:val="21"/>
          <w:lang w:val="en-US" w:eastAsia="zh-CN"/>
        </w:rPr>
      </w:pPr>
      <w:r>
        <w:rPr>
          <w:rFonts w:hint="eastAsia" w:ascii="宋体" w:hAnsi="宋体"/>
          <w:szCs w:val="21"/>
        </w:rPr>
        <w:t>（一）响应文件接收开始时间：2020年</w:t>
      </w:r>
      <w:r>
        <w:rPr>
          <w:rFonts w:hint="eastAsia" w:ascii="宋体" w:hAnsi="宋体"/>
          <w:szCs w:val="21"/>
          <w:lang w:val="en-US" w:eastAsia="zh-CN"/>
        </w:rPr>
        <w:t>9</w:t>
      </w:r>
      <w:r>
        <w:rPr>
          <w:rFonts w:hint="eastAsia" w:ascii="宋体" w:hAnsi="宋体"/>
          <w:szCs w:val="21"/>
        </w:rPr>
        <w:t xml:space="preserve"> </w:t>
      </w:r>
      <w:r>
        <w:rPr>
          <w:rFonts w:ascii="宋体" w:hAnsi="宋体"/>
          <w:szCs w:val="21"/>
        </w:rPr>
        <w:t>月</w:t>
      </w:r>
      <w:r>
        <w:rPr>
          <w:rFonts w:hint="eastAsia" w:ascii="宋体" w:hAnsi="宋体"/>
          <w:szCs w:val="21"/>
          <w:lang w:val="en-US" w:eastAsia="zh-CN"/>
        </w:rPr>
        <w:t xml:space="preserve">11 </w:t>
      </w:r>
      <w:r>
        <w:rPr>
          <w:rFonts w:ascii="宋体" w:hAnsi="宋体"/>
          <w:szCs w:val="21"/>
        </w:rPr>
        <w:t>日</w:t>
      </w:r>
      <w:r>
        <w:rPr>
          <w:rFonts w:hint="eastAsia" w:ascii="宋体" w:hAnsi="宋体"/>
          <w:szCs w:val="21"/>
        </w:rPr>
        <w:t xml:space="preserve"> 上</w:t>
      </w:r>
      <w:r>
        <w:rPr>
          <w:rFonts w:ascii="宋体" w:hAnsi="宋体"/>
          <w:szCs w:val="21"/>
        </w:rPr>
        <w:t>午</w:t>
      </w:r>
      <w:r>
        <w:rPr>
          <w:rFonts w:hint="eastAsia" w:ascii="宋体" w:hAnsi="宋体"/>
          <w:szCs w:val="21"/>
        </w:rPr>
        <w:t>9</w:t>
      </w:r>
      <w:r>
        <w:rPr>
          <w:rFonts w:ascii="宋体" w:hAnsi="宋体"/>
          <w:szCs w:val="21"/>
        </w:rPr>
        <w:t>:</w:t>
      </w:r>
      <w:r>
        <w:rPr>
          <w:rFonts w:hint="eastAsia" w:ascii="宋体" w:hAnsi="宋体"/>
          <w:szCs w:val="21"/>
          <w:lang w:val="en-US" w:eastAsia="zh-CN"/>
        </w:rPr>
        <w:t>00</w:t>
      </w:r>
    </w:p>
    <w:p>
      <w:pPr>
        <w:spacing w:line="360" w:lineRule="auto"/>
        <w:ind w:firstLine="420" w:firstLineChars="200"/>
        <w:rPr>
          <w:rFonts w:hint="eastAsia" w:ascii="宋体" w:hAnsi="宋体"/>
          <w:szCs w:val="21"/>
        </w:rPr>
      </w:pPr>
      <w:r>
        <w:rPr>
          <w:rFonts w:hint="eastAsia" w:ascii="宋体" w:hAnsi="宋体"/>
          <w:szCs w:val="21"/>
        </w:rPr>
        <w:t>（二）响应文件接收截止时间：2020年</w:t>
      </w:r>
      <w:r>
        <w:rPr>
          <w:rFonts w:hint="eastAsia" w:ascii="宋体" w:hAnsi="宋体"/>
          <w:szCs w:val="21"/>
          <w:lang w:val="en-US" w:eastAsia="zh-CN"/>
        </w:rPr>
        <w:t xml:space="preserve">9 </w:t>
      </w:r>
      <w:r>
        <w:rPr>
          <w:rFonts w:hint="eastAsia" w:ascii="宋体" w:hAnsi="宋体"/>
          <w:szCs w:val="21"/>
        </w:rPr>
        <w:t>月</w:t>
      </w:r>
      <w:r>
        <w:rPr>
          <w:rFonts w:hint="eastAsia" w:ascii="宋体" w:hAnsi="宋体"/>
          <w:szCs w:val="21"/>
          <w:lang w:val="en-US" w:eastAsia="zh-CN"/>
        </w:rPr>
        <w:t xml:space="preserve"> 11</w:t>
      </w:r>
      <w:r>
        <w:rPr>
          <w:rFonts w:hint="eastAsia" w:ascii="宋体" w:hAnsi="宋体"/>
          <w:szCs w:val="21"/>
        </w:rPr>
        <w:t>日 上午</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30</w:t>
      </w:r>
      <w:r>
        <w:rPr>
          <w:rFonts w:hint="eastAsia" w:ascii="宋体" w:hAnsi="宋体"/>
          <w:szCs w:val="21"/>
        </w:rPr>
        <w:t xml:space="preserve">  </w:t>
      </w:r>
    </w:p>
    <w:p>
      <w:pPr>
        <w:spacing w:line="360" w:lineRule="auto"/>
        <w:ind w:firstLine="630" w:firstLineChars="300"/>
        <w:rPr>
          <w:rFonts w:ascii="宋体" w:hAnsi="宋体"/>
          <w:szCs w:val="21"/>
        </w:rPr>
      </w:pPr>
      <w:r>
        <w:rPr>
          <w:rFonts w:hint="eastAsia" w:ascii="宋体" w:hAnsi="宋体"/>
          <w:szCs w:val="21"/>
        </w:rPr>
        <w:t>逾期送达将作无效响应处理。</w:t>
      </w:r>
    </w:p>
    <w:p>
      <w:pPr>
        <w:spacing w:line="360" w:lineRule="auto"/>
        <w:ind w:firstLine="525" w:firstLineChars="250"/>
        <w:rPr>
          <w:rFonts w:ascii="宋体" w:hAnsi="宋体"/>
          <w:szCs w:val="21"/>
        </w:rPr>
      </w:pPr>
      <w:r>
        <w:rPr>
          <w:rFonts w:hint="eastAsia" w:ascii="宋体" w:hAnsi="宋体"/>
          <w:szCs w:val="21"/>
        </w:rPr>
        <w:t>（三）响应文件接收地点：江苏苏维工程管理有限公司（扬州市翠岗路48#）二楼开标一室。</w:t>
      </w:r>
    </w:p>
    <w:p>
      <w:pPr>
        <w:spacing w:line="360" w:lineRule="auto"/>
        <w:ind w:firstLine="525" w:firstLineChars="250"/>
        <w:rPr>
          <w:rFonts w:hint="eastAsia" w:ascii="宋体" w:hAnsi="宋体"/>
          <w:szCs w:val="21"/>
        </w:rPr>
      </w:pPr>
      <w:r>
        <w:rPr>
          <w:rFonts w:hint="eastAsia" w:ascii="宋体" w:hAnsi="宋体"/>
          <w:szCs w:val="21"/>
        </w:rPr>
        <w:t>（四）磋商响应文件接收人：金乐</w:t>
      </w:r>
    </w:p>
    <w:p>
      <w:pPr>
        <w:spacing w:after="156" w:afterLines="50" w:line="360" w:lineRule="auto"/>
        <w:ind w:firstLine="413" w:firstLineChars="196"/>
        <w:rPr>
          <w:rFonts w:ascii="宋体" w:hAnsi="宋体"/>
          <w:b/>
          <w:bCs/>
          <w:szCs w:val="21"/>
        </w:rPr>
      </w:pPr>
      <w:r>
        <w:rPr>
          <w:rFonts w:hint="eastAsia" w:ascii="宋体" w:hAnsi="宋体"/>
          <w:b/>
          <w:bCs/>
          <w:szCs w:val="21"/>
        </w:rPr>
        <w:t>五、磋商响应文件开启信息</w:t>
      </w:r>
    </w:p>
    <w:p>
      <w:pPr>
        <w:spacing w:after="156" w:afterLines="50" w:line="360" w:lineRule="auto"/>
        <w:ind w:firstLine="411" w:firstLineChars="196"/>
        <w:rPr>
          <w:rFonts w:hint="default" w:ascii="宋体" w:hAnsi="宋体" w:eastAsia="宋体"/>
          <w:szCs w:val="21"/>
          <w:lang w:val="en-US" w:eastAsia="zh-CN"/>
        </w:rPr>
      </w:pPr>
      <w:r>
        <w:rPr>
          <w:rFonts w:hint="eastAsia" w:ascii="宋体" w:hAnsi="宋体"/>
          <w:szCs w:val="21"/>
        </w:rPr>
        <w:t xml:space="preserve">（一）响应文件开启时间：2020年 </w:t>
      </w:r>
      <w:r>
        <w:rPr>
          <w:rFonts w:hint="eastAsia" w:ascii="宋体" w:hAnsi="宋体"/>
          <w:szCs w:val="21"/>
          <w:lang w:val="en-US" w:eastAsia="zh-CN"/>
        </w:rPr>
        <w:t xml:space="preserve">9 </w:t>
      </w:r>
      <w:r>
        <w:rPr>
          <w:rFonts w:hint="eastAsia" w:ascii="宋体" w:hAnsi="宋体"/>
          <w:szCs w:val="21"/>
        </w:rPr>
        <w:t>月</w:t>
      </w:r>
      <w:r>
        <w:rPr>
          <w:rFonts w:hint="eastAsia" w:ascii="宋体" w:hAnsi="宋体"/>
          <w:szCs w:val="21"/>
          <w:lang w:val="en-US" w:eastAsia="zh-CN"/>
        </w:rPr>
        <w:t xml:space="preserve"> 11</w:t>
      </w:r>
      <w:r>
        <w:rPr>
          <w:rFonts w:hint="eastAsia" w:ascii="宋体" w:hAnsi="宋体"/>
          <w:szCs w:val="21"/>
        </w:rPr>
        <w:t xml:space="preserve"> 日 上午</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30</w:t>
      </w:r>
    </w:p>
    <w:p>
      <w:pPr>
        <w:spacing w:line="360" w:lineRule="auto"/>
        <w:ind w:firstLine="420" w:firstLineChars="200"/>
        <w:rPr>
          <w:rFonts w:hint="eastAsia" w:ascii="宋体" w:hAnsi="宋体"/>
          <w:szCs w:val="21"/>
        </w:rPr>
      </w:pPr>
      <w:r>
        <w:rPr>
          <w:rFonts w:hint="eastAsia" w:ascii="宋体" w:hAnsi="宋体"/>
          <w:szCs w:val="21"/>
        </w:rPr>
        <w:t>（二）响应文件开启地点：江苏苏维工程管理有限公司（扬州市翠岗路48#）</w:t>
      </w:r>
      <w:r>
        <w:rPr>
          <w:rFonts w:hint="eastAsia" w:ascii="宋体" w:hAnsi="宋体"/>
          <w:szCs w:val="21"/>
          <w:lang w:eastAsia="zh-CN"/>
        </w:rPr>
        <w:t>四</w:t>
      </w:r>
      <w:r>
        <w:rPr>
          <w:rFonts w:hint="eastAsia" w:ascii="宋体" w:hAnsi="宋体"/>
          <w:szCs w:val="21"/>
        </w:rPr>
        <w:t>楼评标室</w:t>
      </w:r>
    </w:p>
    <w:p>
      <w:pPr>
        <w:spacing w:line="360" w:lineRule="auto"/>
        <w:ind w:firstLine="420" w:firstLineChars="200"/>
        <w:rPr>
          <w:rFonts w:hint="eastAsia" w:ascii="宋体" w:hAnsi="宋体"/>
          <w:szCs w:val="21"/>
        </w:rPr>
      </w:pPr>
      <w:r>
        <w:rPr>
          <w:rFonts w:hint="eastAsia" w:ascii="宋体" w:hAnsi="宋体"/>
          <w:szCs w:val="21"/>
        </w:rPr>
        <w:t>（三）磋商地点：江苏苏维工程管理有限公司（扬州市翠岗路48#）</w:t>
      </w:r>
      <w:r>
        <w:rPr>
          <w:rFonts w:hint="eastAsia" w:ascii="宋体" w:hAnsi="宋体"/>
          <w:szCs w:val="21"/>
          <w:lang w:eastAsia="zh-CN"/>
        </w:rPr>
        <w:t>四</w:t>
      </w:r>
      <w:r>
        <w:rPr>
          <w:rFonts w:hint="eastAsia" w:ascii="宋体" w:hAnsi="宋体"/>
          <w:szCs w:val="21"/>
        </w:rPr>
        <w:t>楼评标室。</w:t>
      </w:r>
    </w:p>
    <w:p>
      <w:pPr>
        <w:spacing w:line="360" w:lineRule="auto"/>
        <w:ind w:firstLine="422" w:firstLineChars="200"/>
        <w:rPr>
          <w:rFonts w:ascii="宋体" w:hAnsi="宋体"/>
          <w:b/>
          <w:bCs/>
          <w:szCs w:val="21"/>
        </w:rPr>
      </w:pPr>
      <w:r>
        <w:rPr>
          <w:rFonts w:hint="eastAsia" w:ascii="宋体" w:hAnsi="宋体"/>
          <w:b/>
          <w:bCs/>
          <w:szCs w:val="21"/>
        </w:rPr>
        <w:t>六、本次磋商采购联系事项</w:t>
      </w:r>
    </w:p>
    <w:p>
      <w:pPr>
        <w:spacing w:line="360" w:lineRule="auto"/>
        <w:ind w:firstLine="420" w:firstLineChars="200"/>
        <w:rPr>
          <w:rFonts w:ascii="宋体" w:hAnsi="宋体"/>
          <w:szCs w:val="21"/>
        </w:rPr>
      </w:pPr>
      <w:r>
        <w:rPr>
          <w:rFonts w:hint="eastAsia" w:ascii="宋体" w:hAnsi="宋体"/>
          <w:szCs w:val="21"/>
        </w:rPr>
        <w:t>(一)采购代理机构：江苏苏维工程管理有限公司</w:t>
      </w:r>
    </w:p>
    <w:p>
      <w:pPr>
        <w:spacing w:line="360" w:lineRule="auto"/>
        <w:ind w:firstLine="420" w:firstLineChars="200"/>
        <w:rPr>
          <w:rFonts w:hint="eastAsia" w:ascii="宋体" w:hAnsi="宋体"/>
          <w:szCs w:val="21"/>
        </w:rPr>
      </w:pPr>
      <w:r>
        <w:rPr>
          <w:rFonts w:hint="eastAsia" w:ascii="宋体" w:hAnsi="宋体"/>
          <w:szCs w:val="21"/>
        </w:rPr>
        <w:t>联系人：金乐</w:t>
      </w:r>
    </w:p>
    <w:p>
      <w:pPr>
        <w:spacing w:line="360" w:lineRule="auto"/>
        <w:ind w:firstLine="420" w:firstLineChars="200"/>
        <w:rPr>
          <w:rFonts w:ascii="宋体" w:hAnsi="宋体"/>
          <w:szCs w:val="21"/>
        </w:rPr>
      </w:pPr>
      <w:r>
        <w:rPr>
          <w:rFonts w:hint="eastAsia" w:ascii="宋体" w:hAnsi="宋体"/>
          <w:szCs w:val="21"/>
        </w:rPr>
        <w:t>电话：</w:t>
      </w:r>
      <w:r>
        <w:rPr>
          <w:rFonts w:ascii="宋体" w:hAnsi="宋体"/>
          <w:szCs w:val="21"/>
        </w:rPr>
        <w:t>0514-</w:t>
      </w:r>
      <w:r>
        <w:rPr>
          <w:rFonts w:hint="eastAsia" w:ascii="宋体" w:hAnsi="宋体"/>
          <w:szCs w:val="21"/>
        </w:rPr>
        <w:t>87302219</w:t>
      </w:r>
    </w:p>
    <w:p>
      <w:pPr>
        <w:spacing w:line="360" w:lineRule="auto"/>
        <w:ind w:firstLine="420" w:firstLineChars="200"/>
        <w:rPr>
          <w:rFonts w:ascii="宋体" w:hAnsi="宋体"/>
          <w:szCs w:val="21"/>
        </w:rPr>
      </w:pPr>
      <w:r>
        <w:rPr>
          <w:rFonts w:hint="eastAsia" w:ascii="宋体" w:hAnsi="宋体"/>
          <w:szCs w:val="21"/>
        </w:rPr>
        <w:t>地址：扬州市翠岗路48号</w:t>
      </w:r>
    </w:p>
    <w:p>
      <w:pPr>
        <w:spacing w:line="360" w:lineRule="auto"/>
        <w:ind w:firstLine="420" w:firstLineChars="200"/>
        <w:rPr>
          <w:rFonts w:hint="eastAsia" w:ascii="宋体" w:hAnsi="宋体"/>
          <w:szCs w:val="21"/>
        </w:rPr>
      </w:pPr>
      <w:r>
        <w:rPr>
          <w:rFonts w:hint="eastAsia" w:ascii="宋体" w:hAnsi="宋体"/>
          <w:szCs w:val="21"/>
        </w:rPr>
        <w:t>(二)采购单位：扬州高等职业技术学校</w:t>
      </w:r>
    </w:p>
    <w:p>
      <w:pPr>
        <w:spacing w:line="360" w:lineRule="auto"/>
        <w:ind w:firstLine="420" w:firstLineChars="200"/>
        <w:rPr>
          <w:rFonts w:hint="eastAsia" w:ascii="宋体" w:hAnsi="宋体"/>
          <w:szCs w:val="21"/>
        </w:rPr>
      </w:pPr>
      <w:r>
        <w:rPr>
          <w:rFonts w:hint="eastAsia" w:ascii="宋体" w:hAnsi="宋体"/>
          <w:szCs w:val="21"/>
        </w:rPr>
        <w:t xml:space="preserve">联系人:陆松华          </w:t>
      </w:r>
    </w:p>
    <w:p>
      <w:pPr>
        <w:spacing w:line="360" w:lineRule="auto"/>
        <w:ind w:firstLine="420" w:firstLineChars="200"/>
        <w:rPr>
          <w:rFonts w:hint="eastAsia" w:ascii="宋体" w:hAnsi="宋体"/>
          <w:szCs w:val="21"/>
        </w:rPr>
      </w:pPr>
      <w:r>
        <w:rPr>
          <w:rFonts w:hint="eastAsia" w:ascii="宋体" w:hAnsi="宋体"/>
          <w:szCs w:val="21"/>
        </w:rPr>
        <w:t xml:space="preserve">联系电话：0514-87922018                                      </w:t>
      </w:r>
    </w:p>
    <w:p>
      <w:pPr>
        <w:spacing w:line="360" w:lineRule="auto"/>
        <w:ind w:firstLine="420" w:firstLineChars="200"/>
        <w:rPr>
          <w:rFonts w:ascii="宋体" w:hAnsi="宋体"/>
          <w:szCs w:val="21"/>
        </w:rPr>
      </w:pPr>
      <w:r>
        <w:rPr>
          <w:rFonts w:hint="eastAsia" w:ascii="宋体" w:hAnsi="宋体"/>
          <w:szCs w:val="21"/>
        </w:rPr>
        <w:t>办公地址：扬州市万福西路54号</w:t>
      </w:r>
    </w:p>
    <w:p>
      <w:pPr>
        <w:spacing w:line="360" w:lineRule="auto"/>
        <w:ind w:firstLine="422" w:firstLineChars="200"/>
        <w:rPr>
          <w:rFonts w:ascii="黑体" w:hAnsi="黑体" w:eastAsia="黑体"/>
          <w:b/>
          <w:szCs w:val="21"/>
        </w:rPr>
      </w:pPr>
      <w:r>
        <w:rPr>
          <w:rFonts w:hint="eastAsia" w:ascii="宋体" w:hAnsi="宋体"/>
          <w:b/>
          <w:bCs/>
          <w:szCs w:val="21"/>
        </w:rPr>
        <w:t>七、本次磋商响应文件制作份数要求</w:t>
      </w:r>
    </w:p>
    <w:p>
      <w:pPr>
        <w:spacing w:line="360" w:lineRule="auto"/>
        <w:ind w:firstLine="420" w:firstLineChars="200"/>
        <w:rPr>
          <w:rFonts w:ascii="宋体" w:hAnsi="宋体"/>
          <w:szCs w:val="21"/>
        </w:rPr>
      </w:pPr>
      <w:r>
        <w:rPr>
          <w:rFonts w:hint="eastAsia" w:ascii="宋体" w:hAnsi="宋体"/>
          <w:szCs w:val="21"/>
        </w:rPr>
        <w:t>一份正本，两份副本。</w:t>
      </w:r>
    </w:p>
    <w:p>
      <w:pPr>
        <w:spacing w:line="360" w:lineRule="auto"/>
        <w:ind w:firstLine="422" w:firstLineChars="200"/>
        <w:rPr>
          <w:rFonts w:ascii="宋体" w:hAnsi="宋体" w:eastAsia="微软雅黑"/>
          <w:b/>
          <w:bCs/>
          <w:szCs w:val="21"/>
        </w:rPr>
      </w:pPr>
      <w:r>
        <w:rPr>
          <w:rFonts w:hint="eastAsia" w:ascii="宋体" w:hAnsi="宋体"/>
          <w:b/>
          <w:bCs/>
          <w:szCs w:val="21"/>
        </w:rPr>
        <w:t>八、本次磋商保证金要求：</w:t>
      </w:r>
    </w:p>
    <w:p>
      <w:pPr>
        <w:spacing w:line="360" w:lineRule="auto"/>
        <w:ind w:firstLine="420" w:firstLineChars="200"/>
        <w:rPr>
          <w:rFonts w:hint="eastAsia" w:ascii="宋体" w:hAnsi="宋体"/>
          <w:szCs w:val="21"/>
        </w:rPr>
      </w:pPr>
      <w:r>
        <w:rPr>
          <w:rFonts w:hint="eastAsia" w:ascii="宋体" w:hAnsi="宋体"/>
          <w:szCs w:val="21"/>
        </w:rPr>
        <w:t>本次磋商保证金金额为</w:t>
      </w:r>
      <w:r>
        <w:rPr>
          <w:rFonts w:hint="eastAsia" w:hAnsi="宋体"/>
          <w:szCs w:val="21"/>
        </w:rPr>
        <w:t>人民币</w:t>
      </w:r>
      <w:r>
        <w:rPr>
          <w:rFonts w:hint="eastAsia" w:hAnsi="宋体"/>
          <w:b/>
          <w:bCs/>
          <w:szCs w:val="21"/>
          <w:u w:val="single"/>
          <w:lang w:eastAsia="zh-CN"/>
        </w:rPr>
        <w:t>陆佰</w:t>
      </w:r>
      <w:r>
        <w:rPr>
          <w:rFonts w:hint="eastAsia" w:hAnsi="宋体"/>
          <w:b/>
          <w:bCs/>
          <w:szCs w:val="21"/>
          <w:u w:val="single"/>
        </w:rPr>
        <w:t>圆</w:t>
      </w:r>
      <w:r>
        <w:rPr>
          <w:rFonts w:hint="eastAsia" w:ascii="宋体" w:hAnsi="宋体"/>
          <w:b/>
          <w:bCs/>
          <w:szCs w:val="21"/>
          <w:u w:val="single"/>
        </w:rPr>
        <w:t>整</w:t>
      </w:r>
    </w:p>
    <w:p>
      <w:pPr>
        <w:spacing w:line="360" w:lineRule="auto"/>
        <w:ind w:firstLine="420" w:firstLineChars="200"/>
        <w:rPr>
          <w:rFonts w:hint="eastAsia" w:ascii="宋体" w:hAnsi="宋体"/>
          <w:kern w:val="0"/>
          <w:szCs w:val="21"/>
        </w:rPr>
      </w:pPr>
      <w:r>
        <w:rPr>
          <w:rFonts w:hint="eastAsia" w:ascii="宋体" w:hAnsi="宋体"/>
          <w:szCs w:val="21"/>
        </w:rPr>
        <w:t>磋商保证金缴纳账户名：</w:t>
      </w:r>
      <w:r>
        <w:rPr>
          <w:rFonts w:hint="eastAsia" w:ascii="宋体" w:hAnsi="宋体"/>
          <w:kern w:val="0"/>
          <w:szCs w:val="21"/>
        </w:rPr>
        <w:t xml:space="preserve">江苏苏维工程管理有限公司    </w:t>
      </w:r>
    </w:p>
    <w:p>
      <w:pPr>
        <w:spacing w:line="360" w:lineRule="auto"/>
        <w:ind w:firstLine="420" w:firstLineChars="200"/>
        <w:rPr>
          <w:rFonts w:ascii="宋体" w:hAnsi="宋体"/>
          <w:szCs w:val="21"/>
        </w:rPr>
      </w:pPr>
      <w:r>
        <w:rPr>
          <w:rFonts w:hint="eastAsia" w:ascii="宋体" w:hAnsi="宋体"/>
          <w:szCs w:val="21"/>
        </w:rPr>
        <w:t>开户行：</w:t>
      </w:r>
      <w:r>
        <w:rPr>
          <w:rFonts w:hint="eastAsia" w:ascii="宋体" w:hAnsi="宋体"/>
          <w:kern w:val="0"/>
          <w:szCs w:val="21"/>
        </w:rPr>
        <w:t xml:space="preserve">招商银行扬州分行营业部          </w:t>
      </w:r>
      <w:r>
        <w:rPr>
          <w:rFonts w:hint="eastAsia" w:ascii="宋体" w:hAnsi="宋体"/>
          <w:szCs w:val="21"/>
        </w:rPr>
        <w:t>账  号：</w:t>
      </w:r>
      <w:r>
        <w:rPr>
          <w:rFonts w:hint="eastAsia" w:ascii="宋体" w:hAnsi="宋体"/>
          <w:kern w:val="0"/>
          <w:szCs w:val="21"/>
        </w:rPr>
        <w:t>514902678510909</w:t>
      </w:r>
    </w:p>
    <w:p>
      <w:pPr>
        <w:spacing w:line="360" w:lineRule="auto"/>
        <w:ind w:firstLine="420" w:firstLineChars="200"/>
        <w:rPr>
          <w:rFonts w:hint="eastAsia" w:ascii="宋体" w:hAnsi="宋体"/>
          <w:szCs w:val="21"/>
        </w:rPr>
      </w:pPr>
      <w:r>
        <w:rPr>
          <w:rFonts w:hint="eastAsia" w:ascii="宋体" w:hAnsi="宋体"/>
          <w:szCs w:val="21"/>
        </w:rPr>
        <w:t>磋商保证金必须在响应文件接收截止时间之前(2020年</w:t>
      </w:r>
      <w:r>
        <w:rPr>
          <w:rFonts w:hint="eastAsia" w:ascii="宋体" w:hAnsi="宋体"/>
          <w:szCs w:val="21"/>
          <w:lang w:val="en-US" w:eastAsia="zh-CN"/>
        </w:rPr>
        <w:t xml:space="preserve"> 9</w:t>
      </w:r>
      <w:r>
        <w:rPr>
          <w:rFonts w:hint="eastAsia" w:ascii="宋体" w:hAnsi="宋体"/>
          <w:szCs w:val="21"/>
        </w:rPr>
        <w:t>月</w:t>
      </w:r>
      <w:r>
        <w:rPr>
          <w:rFonts w:hint="eastAsia" w:ascii="宋体" w:hAnsi="宋体"/>
          <w:szCs w:val="21"/>
          <w:lang w:val="en-US" w:eastAsia="zh-CN"/>
        </w:rPr>
        <w:t xml:space="preserve"> 11</w:t>
      </w:r>
      <w:r>
        <w:rPr>
          <w:rFonts w:hint="eastAsia" w:ascii="宋体" w:hAnsi="宋体"/>
          <w:szCs w:val="21"/>
        </w:rPr>
        <w:t xml:space="preserve"> 日 上午</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3</w:t>
      </w:r>
      <w:r>
        <w:rPr>
          <w:rFonts w:hint="eastAsia" w:ascii="宋体" w:hAnsi="宋体"/>
          <w:szCs w:val="21"/>
        </w:rPr>
        <w:t>0)到达指定账户。（注：以个人名义缴纳的保证金无效。请各供应商务必确认保证金在上述规定时间到达指定账户，并注明项目编号，否则响应文件将被拒绝。）</w:t>
      </w:r>
    </w:p>
    <w:p>
      <w:pPr>
        <w:spacing w:line="360" w:lineRule="auto"/>
        <w:ind w:firstLine="482" w:firstLineChars="200"/>
        <w:rPr>
          <w:rFonts w:hint="eastAsia" w:ascii="宋体" w:hAnsi="宋体"/>
          <w:b/>
          <w:bCs/>
          <w:sz w:val="24"/>
          <w:szCs w:val="24"/>
        </w:rPr>
      </w:pPr>
      <w:r>
        <w:rPr>
          <w:rFonts w:hint="eastAsia" w:ascii="宋体" w:hAnsi="宋体"/>
          <w:b/>
          <w:bCs/>
          <w:sz w:val="24"/>
          <w:szCs w:val="24"/>
        </w:rPr>
        <w:t>响应截止时间前，请凭磋商保证金交纳凭证至代理机构二楼报名处窗口换取磋商保证金收条。磋商保证金将按保证金交纳凭证信息原渠道退回。（友情提醒：保证金交纳凭证中单位名称、开户行、账号和开户行行号信息需清晰可辨，否则影响保证金退还。）</w:t>
      </w:r>
    </w:p>
    <w:p>
      <w:pPr>
        <w:tabs>
          <w:tab w:val="left" w:pos="900"/>
        </w:tabs>
        <w:spacing w:after="156" w:afterLines="50" w:line="360" w:lineRule="auto"/>
        <w:ind w:firstLine="420" w:firstLineChars="199"/>
        <w:rPr>
          <w:rFonts w:ascii="宋体" w:hAnsi="宋体"/>
          <w:b/>
          <w:bCs/>
          <w:szCs w:val="21"/>
        </w:rPr>
      </w:pPr>
      <w:r>
        <w:rPr>
          <w:rFonts w:hint="eastAsia" w:ascii="宋体" w:hAnsi="宋体"/>
          <w:b/>
          <w:szCs w:val="21"/>
        </w:rPr>
        <w:t>九、</w:t>
      </w:r>
      <w:r>
        <w:rPr>
          <w:rFonts w:hint="eastAsia" w:ascii="宋体" w:hAnsi="宋体"/>
          <w:b/>
          <w:bCs/>
          <w:szCs w:val="21"/>
        </w:rPr>
        <w:t>其他说明事项：</w:t>
      </w:r>
    </w:p>
    <w:p>
      <w:pPr>
        <w:spacing w:after="156" w:afterLines="50" w:line="360" w:lineRule="auto"/>
        <w:ind w:left="1" w:firstLine="315" w:firstLineChars="150"/>
        <w:rPr>
          <w:rFonts w:ascii="宋体" w:hAnsi="宋体"/>
          <w:szCs w:val="21"/>
        </w:rPr>
      </w:pPr>
      <w:r>
        <w:rPr>
          <w:rFonts w:hint="eastAsia" w:ascii="宋体" w:hAnsi="宋体"/>
          <w:szCs w:val="21"/>
        </w:rPr>
        <w:t>（一）</w:t>
      </w:r>
      <w:r>
        <w:rPr>
          <w:rFonts w:hint="eastAsia" w:ascii="宋体" w:hAnsi="宋体"/>
          <w:i/>
          <w:szCs w:val="21"/>
          <w:u w:val="single"/>
        </w:rPr>
        <w:t>本磋商文件中斜体下划线部分为实质性响应条件，为必须遵守的条件，如不满足将作无效响应文件处理。</w:t>
      </w:r>
    </w:p>
    <w:p>
      <w:pPr>
        <w:spacing w:line="312" w:lineRule="auto"/>
        <w:ind w:firstLine="420" w:firstLineChars="200"/>
        <w:rPr>
          <w:rFonts w:hint="eastAsia" w:ascii="宋体" w:hAnsi="宋体"/>
          <w:szCs w:val="21"/>
        </w:rPr>
      </w:pPr>
      <w:r>
        <w:rPr>
          <w:rFonts w:hint="eastAsia" w:ascii="宋体" w:hAnsi="宋体"/>
          <w:szCs w:val="21"/>
        </w:rPr>
        <w:t>（二）本磋商文件</w:t>
      </w:r>
      <w:r>
        <w:rPr>
          <w:rFonts w:hint="eastAsia" w:ascii="宋体" w:hAnsi="宋体" w:cs="Arial"/>
          <w:szCs w:val="21"/>
        </w:rPr>
        <w:t>提供及公告期限</w:t>
      </w:r>
      <w:r>
        <w:rPr>
          <w:rFonts w:ascii="宋体" w:hAnsi="宋体" w:cs="Arial"/>
          <w:szCs w:val="21"/>
        </w:rPr>
        <w:t>：</w:t>
      </w:r>
      <w:r>
        <w:rPr>
          <w:rFonts w:hint="eastAsia" w:ascii="宋体" w:hAnsi="宋体"/>
          <w:szCs w:val="21"/>
        </w:rPr>
        <w:t>自磋商公告在“扬州高等职业技术学校网站”发布之日起</w:t>
      </w:r>
      <w:r>
        <w:rPr>
          <w:rFonts w:hint="eastAsia" w:ascii="宋体" w:hAnsi="宋体"/>
          <w:szCs w:val="21"/>
          <w:lang w:val="en-US" w:eastAsia="zh-CN"/>
        </w:rPr>
        <w:t>5</w:t>
      </w:r>
      <w:r>
        <w:rPr>
          <w:rFonts w:hint="eastAsia" w:ascii="宋体" w:hAnsi="宋体"/>
          <w:szCs w:val="21"/>
        </w:rPr>
        <w:t xml:space="preserve">个工作日。请在公告期限内规定时间（2020年 </w:t>
      </w:r>
      <w:r>
        <w:rPr>
          <w:rFonts w:hint="eastAsia" w:ascii="宋体" w:hAnsi="宋体"/>
          <w:szCs w:val="21"/>
          <w:lang w:val="en-US" w:eastAsia="zh-CN"/>
        </w:rPr>
        <w:t xml:space="preserve">9 </w:t>
      </w:r>
      <w:r>
        <w:rPr>
          <w:rFonts w:hint="eastAsia" w:ascii="宋体" w:hAnsi="宋体"/>
          <w:szCs w:val="21"/>
        </w:rPr>
        <w:t xml:space="preserve">月 </w:t>
      </w:r>
      <w:r>
        <w:rPr>
          <w:rFonts w:hint="eastAsia" w:ascii="宋体" w:hAnsi="宋体"/>
          <w:szCs w:val="21"/>
          <w:lang w:val="en-US" w:eastAsia="zh-CN"/>
        </w:rPr>
        <w:t xml:space="preserve">1 </w:t>
      </w:r>
      <w:r>
        <w:rPr>
          <w:rFonts w:hint="eastAsia" w:ascii="宋体" w:hAnsi="宋体"/>
          <w:szCs w:val="21"/>
        </w:rPr>
        <w:t>日-2020年</w:t>
      </w:r>
      <w:r>
        <w:rPr>
          <w:rFonts w:hint="eastAsia" w:ascii="宋体" w:hAnsi="宋体"/>
          <w:szCs w:val="21"/>
          <w:lang w:val="en-US" w:eastAsia="zh-CN"/>
        </w:rPr>
        <w:t xml:space="preserve">9 </w:t>
      </w:r>
      <w:r>
        <w:rPr>
          <w:rFonts w:hint="eastAsia" w:ascii="宋体" w:hAnsi="宋体"/>
          <w:szCs w:val="21"/>
        </w:rPr>
        <w:t>月</w:t>
      </w:r>
      <w:r>
        <w:rPr>
          <w:rFonts w:hint="eastAsia" w:ascii="宋体" w:hAnsi="宋体"/>
          <w:szCs w:val="21"/>
          <w:lang w:val="en-US" w:eastAsia="zh-CN"/>
        </w:rPr>
        <w:t xml:space="preserve"> 7</w:t>
      </w:r>
      <w:r>
        <w:rPr>
          <w:rFonts w:hint="eastAsia" w:ascii="宋体" w:hAnsi="宋体"/>
          <w:szCs w:val="21"/>
        </w:rPr>
        <w:t xml:space="preserve"> 日</w:t>
      </w:r>
      <w:r>
        <w:rPr>
          <w:rFonts w:hint="eastAsia" w:ascii="宋体" w:hAnsi="宋体"/>
          <w:szCs w:val="21"/>
          <w:lang w:eastAsia="zh-CN"/>
        </w:rPr>
        <w:t>节假日除外</w:t>
      </w:r>
      <w:r>
        <w:rPr>
          <w:rFonts w:hint="eastAsia" w:ascii="宋体" w:hAnsi="宋体"/>
          <w:szCs w:val="21"/>
        </w:rPr>
        <w:t>，下午3:00-4:00）内自行前往代理机构购买，购买时携带供应商介绍信</w:t>
      </w:r>
      <w:r>
        <w:rPr>
          <w:rFonts w:hint="eastAsia" w:ascii="宋体" w:hAnsi="宋体"/>
          <w:b/>
          <w:bCs/>
          <w:szCs w:val="21"/>
        </w:rPr>
        <w:t>（原件加盖公章）</w:t>
      </w:r>
      <w:r>
        <w:rPr>
          <w:rFonts w:hint="eastAsia" w:ascii="宋体" w:hAnsi="宋体"/>
          <w:szCs w:val="21"/>
        </w:rPr>
        <w:t>、授权代表身份证</w:t>
      </w:r>
      <w:r>
        <w:rPr>
          <w:rFonts w:hint="eastAsia" w:ascii="宋体" w:hAnsi="宋体"/>
          <w:b/>
          <w:bCs/>
          <w:szCs w:val="21"/>
        </w:rPr>
        <w:t>（复印件加盖供应商公章，原件备查）</w:t>
      </w:r>
      <w:r>
        <w:rPr>
          <w:rFonts w:hint="eastAsia" w:ascii="宋体" w:hAnsi="宋体"/>
          <w:szCs w:val="21"/>
        </w:rPr>
        <w:t>和供应商营业执照副本</w:t>
      </w:r>
      <w:r>
        <w:rPr>
          <w:rFonts w:hint="eastAsia" w:ascii="宋体" w:hAnsi="宋体"/>
          <w:b/>
          <w:bCs/>
          <w:szCs w:val="21"/>
        </w:rPr>
        <w:t>（复印件加盖供应商公章）</w:t>
      </w:r>
      <w:r>
        <w:rPr>
          <w:rFonts w:hint="eastAsia" w:ascii="宋体" w:hAnsi="宋体"/>
          <w:szCs w:val="21"/>
        </w:rPr>
        <w:t>，并缴纳资料费300元，上述材料不全或不符合要求者，报名不予受理。未报名（购买招标文件）者、超过时限者不得前来投标。有关本次招标的事项若存在变动或修改，敬请及时关注“扬州高等职业技术学校网站”发布的信息或更正公告。</w:t>
      </w:r>
    </w:p>
    <w:p>
      <w:pPr>
        <w:spacing w:line="360" w:lineRule="auto"/>
        <w:jc w:val="right"/>
        <w:rPr>
          <w:rFonts w:hint="eastAsia" w:ascii="宋体" w:hAnsi="宋体"/>
          <w:szCs w:val="21"/>
        </w:rPr>
      </w:pPr>
      <w:r>
        <w:rPr>
          <w:rFonts w:hint="eastAsia" w:ascii="宋体" w:hAnsi="宋体"/>
          <w:szCs w:val="21"/>
        </w:rPr>
        <w:t>江苏苏维工程管理有限公司</w:t>
      </w:r>
    </w:p>
    <w:p>
      <w:pPr>
        <w:spacing w:line="360" w:lineRule="auto"/>
        <w:jc w:val="right"/>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宋体" w:hAnsi="宋体"/>
          <w:szCs w:val="21"/>
        </w:rPr>
        <w:t>2020年</w:t>
      </w:r>
      <w:r>
        <w:rPr>
          <w:rFonts w:hint="eastAsia" w:ascii="宋体" w:hAnsi="宋体"/>
          <w:szCs w:val="21"/>
          <w:lang w:val="en-US" w:eastAsia="zh-CN"/>
        </w:rPr>
        <w:t xml:space="preserve"> 8</w:t>
      </w:r>
      <w:r>
        <w:rPr>
          <w:rFonts w:hint="eastAsia" w:ascii="宋体" w:hAnsi="宋体"/>
          <w:szCs w:val="21"/>
        </w:rPr>
        <w:t xml:space="preserve"> </w:t>
      </w:r>
      <w:r>
        <w:rPr>
          <w:rFonts w:ascii="宋体" w:hAnsi="宋体"/>
          <w:szCs w:val="21"/>
        </w:rPr>
        <w:t>月</w:t>
      </w:r>
      <w:r>
        <w:rPr>
          <w:rFonts w:hint="eastAsia" w:ascii="宋体" w:hAnsi="宋体"/>
          <w:szCs w:val="21"/>
        </w:rPr>
        <w:t xml:space="preserve"> </w:t>
      </w:r>
      <w:r>
        <w:rPr>
          <w:rFonts w:hint="eastAsia" w:ascii="宋体" w:hAnsi="宋体"/>
          <w:szCs w:val="21"/>
          <w:lang w:val="en-US" w:eastAsia="zh-CN"/>
        </w:rPr>
        <w:t xml:space="preserve">31 </w:t>
      </w:r>
      <w:r>
        <w:rPr>
          <w:rFonts w:ascii="宋体" w:hAnsi="宋体"/>
          <w:szCs w:val="21"/>
        </w:rPr>
        <w:t>日</w:t>
      </w:r>
      <w:bookmarkStart w:id="2" w:name="_GoBack"/>
      <w:bookmarkEnd w:id="2"/>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47650" cy="131445"/>
                      </a:xfrm>
                      <a:prstGeom prst="rect">
                        <a:avLst/>
                      </a:prstGeom>
                      <a:noFill/>
                      <a:ln>
                        <a:noFill/>
                      </a:ln>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exSODQAAAA&#10;AwEAAA8AAAAAAAAAAQAgAAAAIgAAAGRycy9kb3ducmV2LnhtbFBLAQIUABQAAAAIAIdO4kDs00pw&#10;swEAAEkDAAAOAAAAAAAAAAEAIAAAAB8BAABkcnMvZTJvRG9jLnhtbFBLBQYAAAAABgAGAFkBAABE&#10;BQAAAAA=&#10;">
              <v:path/>
              <v:fill on="f" focussize="0,0"/>
              <v:stroke on="f"/>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4C6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nhideWhenUsed/>
    <w:uiPriority w:val="99"/>
    <w:rPr>
      <w:rFonts w:ascii="楷体_GB2312" w:hAnsi="Arial" w:eastAsia="楷体_GB2312"/>
      <w:kern w:val="0"/>
      <w:sz w:val="28"/>
      <w:szCs w:val="28"/>
    </w:rPr>
  </w:style>
  <w:style w:type="paragraph" w:styleId="4">
    <w:name w:val="footer"/>
    <w:basedOn w:val="1"/>
    <w:unhideWhenUsed/>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俊彩</cp:lastModifiedBy>
  <dcterms:modified xsi:type="dcterms:W3CDTF">2020-08-31T03:16:49Z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