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C2" w:rsidRDefault="0050130B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扬州高等职业技术学校</w:t>
      </w:r>
      <w:r w:rsidR="000F61CA">
        <w:rPr>
          <w:rFonts w:eastAsia="楷体_GB2312" w:hint="eastAsia"/>
          <w:b/>
          <w:bCs/>
          <w:sz w:val="32"/>
          <w:szCs w:val="32"/>
        </w:rPr>
        <w:t>经贸系和</w:t>
      </w:r>
      <w:proofErr w:type="gramStart"/>
      <w:r w:rsidR="000F61CA">
        <w:rPr>
          <w:rFonts w:eastAsia="楷体_GB2312" w:hint="eastAsia"/>
          <w:b/>
          <w:bCs/>
          <w:sz w:val="32"/>
          <w:szCs w:val="32"/>
        </w:rPr>
        <w:t>建工系</w:t>
      </w:r>
      <w:proofErr w:type="gramEnd"/>
      <w:r w:rsidR="00D40057" w:rsidRPr="00D40057">
        <w:rPr>
          <w:rFonts w:eastAsia="楷体_GB2312" w:hint="eastAsia"/>
          <w:b/>
          <w:bCs/>
          <w:sz w:val="32"/>
          <w:szCs w:val="32"/>
        </w:rPr>
        <w:t>学生实训耗材</w:t>
      </w:r>
      <w:r>
        <w:rPr>
          <w:rFonts w:eastAsia="楷体_GB2312" w:hint="eastAsia"/>
          <w:b/>
          <w:bCs/>
          <w:sz w:val="32"/>
          <w:szCs w:val="32"/>
        </w:rPr>
        <w:t>项目</w:t>
      </w:r>
      <w:r>
        <w:rPr>
          <w:rFonts w:eastAsia="楷体_GB2312"/>
          <w:b/>
          <w:bCs/>
          <w:sz w:val="32"/>
          <w:szCs w:val="32"/>
        </w:rPr>
        <w:t>的询价采购</w:t>
      </w:r>
    </w:p>
    <w:p w:rsidR="006F33C2" w:rsidRDefault="006F33C2">
      <w:pPr>
        <w:widowControl/>
        <w:jc w:val="center"/>
        <w:rPr>
          <w:rFonts w:eastAsia="楷体_GB2312"/>
          <w:b/>
          <w:bCs/>
          <w:spacing w:val="15"/>
          <w:kern w:val="0"/>
          <w:sz w:val="32"/>
          <w:szCs w:val="32"/>
        </w:rPr>
      </w:pPr>
    </w:p>
    <w:p w:rsidR="006F33C2" w:rsidRDefault="0050130B">
      <w:pPr>
        <w:widowControl/>
        <w:spacing w:line="270" w:lineRule="atLeast"/>
        <w:ind w:leftChars="270" w:left="567" w:rightChars="191" w:right="401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 w:hint="eastAsia"/>
          <w:spacing w:val="15"/>
          <w:kern w:val="0"/>
          <w:sz w:val="28"/>
          <w:u w:val="single"/>
        </w:rPr>
        <w:t xml:space="preserve">               </w:t>
      </w:r>
      <w:r>
        <w:rPr>
          <w:rFonts w:eastAsia="楷体_GB2312"/>
          <w:spacing w:val="15"/>
          <w:kern w:val="0"/>
          <w:sz w:val="28"/>
        </w:rPr>
        <w:t>公司：</w:t>
      </w:r>
    </w:p>
    <w:p w:rsidR="006F33C2" w:rsidRDefault="0050130B">
      <w:pPr>
        <w:widowControl/>
        <w:spacing w:line="280" w:lineRule="exact"/>
        <w:ind w:leftChars="270" w:left="567" w:rightChars="191" w:right="401" w:firstLineChars="150" w:firstLine="405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我校</w:t>
      </w:r>
      <w:r>
        <w:rPr>
          <w:rFonts w:eastAsia="楷体_GB2312"/>
          <w:spacing w:val="15"/>
          <w:kern w:val="0"/>
          <w:sz w:val="24"/>
        </w:rPr>
        <w:t>现采购</w:t>
      </w:r>
      <w:r w:rsidR="000F61CA" w:rsidRPr="000F61CA">
        <w:rPr>
          <w:rFonts w:eastAsia="楷体_GB2312" w:hint="eastAsia"/>
          <w:color w:val="FF0000"/>
          <w:spacing w:val="15"/>
          <w:kern w:val="0"/>
          <w:sz w:val="24"/>
        </w:rPr>
        <w:t>经贸系和</w:t>
      </w:r>
      <w:proofErr w:type="gramStart"/>
      <w:r w:rsidR="000F61CA" w:rsidRPr="000F61CA">
        <w:rPr>
          <w:rFonts w:eastAsia="楷体_GB2312" w:hint="eastAsia"/>
          <w:color w:val="FF0000"/>
          <w:spacing w:val="15"/>
          <w:kern w:val="0"/>
          <w:sz w:val="24"/>
        </w:rPr>
        <w:t>建工系</w:t>
      </w:r>
      <w:proofErr w:type="gramEnd"/>
      <w:r w:rsidR="00D40057" w:rsidRPr="00D40057">
        <w:rPr>
          <w:rFonts w:eastAsia="楷体_GB2312" w:hint="eastAsia"/>
          <w:color w:val="FF0000"/>
          <w:spacing w:val="15"/>
          <w:kern w:val="0"/>
          <w:sz w:val="24"/>
        </w:rPr>
        <w:t>学生实训耗材</w:t>
      </w:r>
      <w:r>
        <w:rPr>
          <w:rFonts w:eastAsia="楷体_GB2312" w:hint="eastAsia"/>
          <w:spacing w:val="15"/>
          <w:kern w:val="0"/>
          <w:sz w:val="24"/>
        </w:rPr>
        <w:t>项目</w:t>
      </w:r>
      <w:r>
        <w:rPr>
          <w:rFonts w:eastAsia="楷体_GB2312"/>
          <w:spacing w:val="15"/>
          <w:kern w:val="0"/>
          <w:sz w:val="24"/>
        </w:rPr>
        <w:t>，请按下表格式报价并请注意如下事项：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1</w:t>
      </w:r>
      <w:r>
        <w:rPr>
          <w:rFonts w:eastAsia="楷体_GB2312"/>
          <w:spacing w:val="15"/>
          <w:kern w:val="0"/>
          <w:sz w:val="24"/>
        </w:rPr>
        <w:t>、所有报价均为人民币。</w:t>
      </w:r>
      <w:r>
        <w:rPr>
          <w:rFonts w:eastAsia="楷体_GB2312" w:hint="eastAsia"/>
          <w:b/>
          <w:spacing w:val="15"/>
          <w:kern w:val="0"/>
          <w:sz w:val="24"/>
        </w:rPr>
        <w:t>此项目限价</w:t>
      </w:r>
      <w:r w:rsidR="000F61CA">
        <w:rPr>
          <w:rFonts w:eastAsia="楷体_GB2312"/>
          <w:b/>
          <w:spacing w:val="15"/>
          <w:kern w:val="0"/>
          <w:sz w:val="24"/>
        </w:rPr>
        <w:t>19780</w:t>
      </w:r>
      <w:r>
        <w:rPr>
          <w:rFonts w:eastAsia="楷体_GB2312" w:hint="eastAsia"/>
          <w:b/>
          <w:spacing w:val="15"/>
          <w:kern w:val="0"/>
          <w:sz w:val="24"/>
        </w:rPr>
        <w:t>元。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b/>
          <w:bCs/>
          <w:spacing w:val="15"/>
          <w:kern w:val="0"/>
          <w:sz w:val="24"/>
        </w:rPr>
      </w:pPr>
      <w:r>
        <w:rPr>
          <w:rFonts w:eastAsia="楷体_GB2312"/>
          <w:b/>
          <w:bCs/>
          <w:spacing w:val="15"/>
          <w:kern w:val="0"/>
          <w:sz w:val="24"/>
        </w:rPr>
        <w:t>2</w:t>
      </w:r>
      <w:r>
        <w:rPr>
          <w:rFonts w:eastAsia="楷体_GB2312"/>
          <w:b/>
          <w:bCs/>
          <w:spacing w:val="15"/>
          <w:kern w:val="0"/>
          <w:sz w:val="24"/>
        </w:rPr>
        <w:t>、报价单请于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202</w:t>
      </w:r>
      <w:r>
        <w:rPr>
          <w:rFonts w:eastAsia="楷体_GB2312"/>
          <w:b/>
          <w:bCs/>
          <w:color w:val="FF0000"/>
          <w:spacing w:val="15"/>
          <w:kern w:val="0"/>
          <w:sz w:val="24"/>
          <w:lang w:val="en-GB"/>
        </w:rPr>
        <w:t>3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年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3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月</w:t>
      </w:r>
      <w:r w:rsidR="00A74DAD">
        <w:rPr>
          <w:rFonts w:eastAsia="楷体_GB2312"/>
          <w:b/>
          <w:bCs/>
          <w:color w:val="FF0000"/>
          <w:spacing w:val="15"/>
          <w:kern w:val="0"/>
          <w:sz w:val="24"/>
        </w:rPr>
        <w:t>17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日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15</w:t>
      </w:r>
      <w:r w:rsidR="00093029">
        <w:rPr>
          <w:rFonts w:eastAsia="楷体_GB2312" w:hint="eastAsia"/>
          <w:bCs/>
          <w:color w:val="FF0000"/>
          <w:spacing w:val="15"/>
          <w:kern w:val="0"/>
          <w:sz w:val="24"/>
        </w:rPr>
        <w:t>: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00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前</w:t>
      </w:r>
      <w:r>
        <w:rPr>
          <w:rFonts w:eastAsia="楷体_GB2312"/>
          <w:b/>
          <w:bCs/>
          <w:spacing w:val="15"/>
          <w:kern w:val="0"/>
          <w:sz w:val="24"/>
        </w:rPr>
        <w:t>密封盖章送至（以送达时间为准）</w:t>
      </w:r>
      <w:r>
        <w:rPr>
          <w:b/>
          <w:bCs/>
        </w:rPr>
        <w:t>扬州</w:t>
      </w:r>
      <w:r>
        <w:rPr>
          <w:rFonts w:hint="eastAsia"/>
          <w:b/>
          <w:bCs/>
        </w:rPr>
        <w:t>高等职业技术学校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万福西路</w:t>
      </w:r>
      <w:r w:rsidR="00093029">
        <w:rPr>
          <w:b/>
          <w:bCs/>
        </w:rPr>
        <w:t>106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>)</w:t>
      </w:r>
      <w:r w:rsidR="00093029">
        <w:rPr>
          <w:rFonts w:hint="eastAsia"/>
          <w:b/>
          <w:bCs/>
        </w:rPr>
        <w:t>启慧楼（</w:t>
      </w:r>
      <w:r w:rsidR="00093029">
        <w:rPr>
          <w:b/>
          <w:bCs/>
        </w:rPr>
        <w:t>18</w:t>
      </w:r>
      <w:r>
        <w:rPr>
          <w:rFonts w:hint="eastAsia"/>
          <w:b/>
          <w:bCs/>
        </w:rPr>
        <w:t>号楼</w:t>
      </w:r>
      <w:r w:rsidR="00093029">
        <w:rPr>
          <w:rFonts w:hint="eastAsia"/>
          <w:b/>
          <w:bCs/>
        </w:rPr>
        <w:t>）</w:t>
      </w:r>
      <w:r w:rsidR="00093029">
        <w:rPr>
          <w:b/>
          <w:bCs/>
        </w:rPr>
        <w:t>103</w:t>
      </w:r>
      <w:r>
        <w:rPr>
          <w:b/>
          <w:bCs/>
        </w:rPr>
        <w:t>室，</w:t>
      </w:r>
      <w:r>
        <w:rPr>
          <w:rFonts w:eastAsia="楷体_GB2312"/>
          <w:b/>
          <w:bCs/>
          <w:spacing w:val="15"/>
          <w:kern w:val="0"/>
          <w:sz w:val="24"/>
        </w:rPr>
        <w:t>逾期不予接收。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3</w:t>
      </w:r>
      <w:r>
        <w:rPr>
          <w:rFonts w:eastAsia="楷体_GB2312"/>
          <w:spacing w:val="15"/>
          <w:kern w:val="0"/>
          <w:sz w:val="24"/>
        </w:rPr>
        <w:t>、</w:t>
      </w:r>
      <w:r>
        <w:rPr>
          <w:rFonts w:eastAsia="楷体_GB2312" w:hint="eastAsia"/>
          <w:spacing w:val="15"/>
          <w:kern w:val="0"/>
          <w:sz w:val="24"/>
        </w:rPr>
        <w:t>请将包括货物“品牌型号”、“到货时间”、“合计数”等在内的所有应填写的项目、要求提供的资质证明</w:t>
      </w:r>
      <w:proofErr w:type="gramStart"/>
      <w:r>
        <w:rPr>
          <w:rFonts w:eastAsia="楷体_GB2312" w:hint="eastAsia"/>
          <w:spacing w:val="15"/>
          <w:kern w:val="0"/>
          <w:sz w:val="24"/>
        </w:rPr>
        <w:t>文件填全报</w:t>
      </w:r>
      <w:proofErr w:type="gramEnd"/>
      <w:r>
        <w:rPr>
          <w:rFonts w:eastAsia="楷体_GB2312" w:hint="eastAsia"/>
          <w:spacing w:val="15"/>
          <w:kern w:val="0"/>
          <w:sz w:val="24"/>
        </w:rPr>
        <w:t>全，否则</w:t>
      </w:r>
      <w:proofErr w:type="gramStart"/>
      <w:r>
        <w:rPr>
          <w:rFonts w:eastAsia="楷体_GB2312" w:hint="eastAsia"/>
          <w:spacing w:val="15"/>
          <w:kern w:val="0"/>
          <w:sz w:val="24"/>
        </w:rPr>
        <w:t>以废单处理</w:t>
      </w:r>
      <w:proofErr w:type="gramEnd"/>
      <w:r>
        <w:rPr>
          <w:rFonts w:eastAsia="楷体_GB2312" w:hint="eastAsia"/>
          <w:spacing w:val="15"/>
          <w:kern w:val="0"/>
          <w:sz w:val="24"/>
        </w:rPr>
        <w:t>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4</w:t>
      </w:r>
      <w:r>
        <w:rPr>
          <w:rFonts w:eastAsia="楷体_GB2312"/>
          <w:spacing w:val="15"/>
          <w:kern w:val="0"/>
          <w:sz w:val="24"/>
        </w:rPr>
        <w:t>、供应商如提供假、冒、伪、劣商品的，</w:t>
      </w:r>
      <w:r>
        <w:rPr>
          <w:rFonts w:eastAsia="楷体_GB2312" w:hint="eastAsia"/>
          <w:spacing w:val="15"/>
          <w:kern w:val="0"/>
          <w:sz w:val="24"/>
        </w:rPr>
        <w:t>学校有权拒绝接收货物，</w:t>
      </w:r>
      <w:r>
        <w:rPr>
          <w:rFonts w:eastAsia="楷体_GB2312" w:hint="eastAsia"/>
          <w:spacing w:val="15"/>
          <w:kern w:val="0"/>
          <w:sz w:val="24"/>
        </w:rPr>
        <w:t>3</w:t>
      </w:r>
      <w:r>
        <w:rPr>
          <w:rFonts w:eastAsia="楷体_GB2312" w:hint="eastAsia"/>
          <w:spacing w:val="15"/>
          <w:kern w:val="0"/>
          <w:sz w:val="24"/>
        </w:rPr>
        <w:t>年内不得参加本校所有采购的投标</w:t>
      </w:r>
      <w:r>
        <w:rPr>
          <w:rFonts w:eastAsia="楷体_GB2312"/>
          <w:spacing w:val="15"/>
          <w:kern w:val="0"/>
          <w:sz w:val="24"/>
        </w:rPr>
        <w:t>。</w:t>
      </w:r>
    </w:p>
    <w:p w:rsidR="006F33C2" w:rsidRDefault="0050130B">
      <w:pPr>
        <w:ind w:firstLineChars="200" w:firstLine="540"/>
        <w:jc w:val="left"/>
        <w:rPr>
          <w:rFonts w:eastAsia="楷体_GB2312"/>
          <w:color w:val="FF0000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5</w:t>
      </w:r>
      <w:r>
        <w:rPr>
          <w:rFonts w:eastAsia="楷体_GB2312"/>
          <w:spacing w:val="15"/>
          <w:kern w:val="0"/>
          <w:sz w:val="24"/>
        </w:rPr>
        <w:t>、项目技术联系人：</w:t>
      </w:r>
      <w:r w:rsidR="000F61CA" w:rsidRPr="000F61CA">
        <w:rPr>
          <w:rFonts w:eastAsia="楷体_GB2312" w:hint="eastAsia"/>
          <w:color w:val="FF0000"/>
          <w:spacing w:val="15"/>
          <w:kern w:val="0"/>
          <w:sz w:val="24"/>
        </w:rPr>
        <w:t>石</w:t>
      </w:r>
      <w:r>
        <w:rPr>
          <w:rFonts w:eastAsia="楷体_GB2312" w:hint="eastAsia"/>
          <w:color w:val="FF0000"/>
          <w:spacing w:val="15"/>
          <w:kern w:val="0"/>
          <w:sz w:val="24"/>
        </w:rPr>
        <w:t>老师</w:t>
      </w:r>
      <w:r>
        <w:rPr>
          <w:rFonts w:eastAsia="楷体_GB2312" w:hint="eastAsia"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color w:val="FF0000"/>
          <w:spacing w:val="15"/>
          <w:kern w:val="0"/>
          <w:sz w:val="24"/>
        </w:rPr>
        <w:t>联系电话：</w:t>
      </w:r>
      <w:r>
        <w:rPr>
          <w:rFonts w:eastAsia="楷体_GB2312" w:hint="eastAsia"/>
          <w:color w:val="FF0000"/>
          <w:spacing w:val="15"/>
          <w:kern w:val="0"/>
          <w:sz w:val="24"/>
        </w:rPr>
        <w:t>1</w:t>
      </w:r>
      <w:r w:rsidR="000F61CA">
        <w:rPr>
          <w:rFonts w:eastAsia="楷体_GB2312"/>
          <w:color w:val="FF0000"/>
          <w:spacing w:val="15"/>
          <w:kern w:val="0"/>
          <w:sz w:val="24"/>
        </w:rPr>
        <w:t>3773509500</w:t>
      </w:r>
    </w:p>
    <w:p w:rsidR="006F33C2" w:rsidRDefault="0050130B">
      <w:pPr>
        <w:spacing w:line="280" w:lineRule="exact"/>
        <w:ind w:leftChars="270" w:left="567" w:rightChars="191" w:right="401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供应商名称（公章）：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33"/>
        <w:gridCol w:w="891"/>
        <w:gridCol w:w="1539"/>
        <w:gridCol w:w="1134"/>
        <w:gridCol w:w="709"/>
        <w:gridCol w:w="851"/>
        <w:gridCol w:w="708"/>
        <w:gridCol w:w="993"/>
        <w:gridCol w:w="1701"/>
      </w:tblGrid>
      <w:tr w:rsidR="006F33C2" w:rsidTr="00F65ADF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扬州高等职业技术学校</w:t>
            </w:r>
            <w:r w:rsidR="00D40057" w:rsidRPr="00D40057">
              <w:rPr>
                <w:rFonts w:hint="eastAsia"/>
                <w:b/>
                <w:bCs/>
                <w:kern w:val="0"/>
                <w:sz w:val="24"/>
              </w:rPr>
              <w:t>信息系学生实训耗材</w:t>
            </w:r>
            <w:r>
              <w:rPr>
                <w:rFonts w:hint="eastAsia"/>
                <w:b/>
                <w:bCs/>
                <w:kern w:val="0"/>
                <w:sz w:val="24"/>
              </w:rPr>
              <w:t>项目</w:t>
            </w:r>
            <w:r>
              <w:rPr>
                <w:b/>
                <w:bCs/>
                <w:kern w:val="0"/>
                <w:sz w:val="24"/>
              </w:rPr>
              <w:t>清单</w:t>
            </w:r>
          </w:p>
        </w:tc>
      </w:tr>
      <w:tr w:rsidR="006F33C2" w:rsidTr="008D0B04">
        <w:trPr>
          <w:trHeight w:val="345"/>
          <w:jc w:val="center"/>
        </w:trPr>
        <w:tc>
          <w:tcPr>
            <w:tcW w:w="634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63" w:type="dxa"/>
            <w:gridSpan w:val="3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993" w:type="dxa"/>
            <w:vAlign w:val="center"/>
          </w:tcPr>
          <w:p w:rsidR="006F33C2" w:rsidRDefault="0050130B">
            <w:pPr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价</w:t>
            </w:r>
          </w:p>
        </w:tc>
        <w:tc>
          <w:tcPr>
            <w:tcW w:w="170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33C2" w:rsidTr="008D0B04">
        <w:trPr>
          <w:trHeight w:val="2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8D0B04" w:rsidP="008D0B04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8D0B04">
              <w:rPr>
                <w:rFonts w:ascii="新宋体" w:eastAsia="新宋体" w:hAnsi="新宋体" w:cs="新宋体" w:hint="eastAsia"/>
                <w:sz w:val="18"/>
                <w:szCs w:val="18"/>
              </w:rPr>
              <w:t>经贸旅游系学生耗材采购清单：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8D0B04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8D0B04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8D0B04">
        <w:trPr>
          <w:trHeight w:val="2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2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8D0B04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proofErr w:type="gramStart"/>
            <w:r w:rsidRPr="008D0B04">
              <w:rPr>
                <w:rFonts w:ascii="新宋体" w:eastAsia="新宋体" w:hAnsi="新宋体" w:cs="新宋体" w:hint="eastAsia"/>
                <w:sz w:val="18"/>
                <w:szCs w:val="18"/>
              </w:rPr>
              <w:t>建工系</w:t>
            </w:r>
            <w:proofErr w:type="gramEnd"/>
            <w:r w:rsidRPr="008D0B04">
              <w:rPr>
                <w:rFonts w:ascii="新宋体" w:eastAsia="新宋体" w:hAnsi="新宋体" w:cs="新宋体" w:hint="eastAsia"/>
                <w:sz w:val="18"/>
                <w:szCs w:val="18"/>
              </w:rPr>
              <w:t>实训耗材清单：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8D0B04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8D0B04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F65ADF">
        <w:trPr>
          <w:trHeight w:val="324"/>
          <w:jc w:val="center"/>
        </w:trPr>
        <w:tc>
          <w:tcPr>
            <w:tcW w:w="9493" w:type="dxa"/>
            <w:gridSpan w:val="10"/>
            <w:vAlign w:val="center"/>
          </w:tcPr>
          <w:p w:rsidR="006F33C2" w:rsidRDefault="0050130B">
            <w:pPr>
              <w:widowControl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说明：</w:t>
            </w:r>
            <w:r>
              <w:rPr>
                <w:rFonts w:eastAsia="楷体_GB2312"/>
                <w:kern w:val="0"/>
                <w:szCs w:val="21"/>
              </w:rPr>
              <w:t xml:space="preserve"> </w:t>
            </w:r>
          </w:p>
        </w:tc>
      </w:tr>
      <w:tr w:rsidR="006F33C2" w:rsidTr="00F65ADF">
        <w:trPr>
          <w:trHeight w:val="285"/>
          <w:jc w:val="center"/>
        </w:trPr>
        <w:tc>
          <w:tcPr>
            <w:tcW w:w="9493" w:type="dxa"/>
            <w:gridSpan w:val="10"/>
            <w:vAlign w:val="center"/>
          </w:tcPr>
          <w:p w:rsidR="006F33C2" w:rsidRDefault="0050130B">
            <w:pPr>
              <w:widowControl/>
              <w:spacing w:line="280" w:lineRule="exact"/>
              <w:ind w:left="353" w:hangingChars="147" w:hanging="353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</w:rPr>
              <w:t>1</w:t>
            </w:r>
            <w:r>
              <w:rPr>
                <w:rFonts w:eastAsia="楷体_GB2312"/>
                <w:bCs/>
                <w:kern w:val="0"/>
                <w:sz w:val="24"/>
              </w:rPr>
              <w:t>、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本次询价采购欢迎具备有相关资质的供应商参与投标</w:t>
            </w:r>
            <w:r w:rsidR="00F65ADF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，关联企业不得投标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、请在规定时间内一次性报出不得更改的价格。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3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、供应商在投标报价时，请提供标书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份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，密封并注明所投项目名称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ascii="楷体_GB2312" w:eastAsia="楷体_GB2312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4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ascii="楷体_GB2312" w:eastAsia="楷体_GB2312" w:hAnsi="宋体" w:cs="宋体" w:hint="eastAsia"/>
                <w:bCs/>
                <w:spacing w:val="20"/>
                <w:kern w:val="0"/>
                <w:sz w:val="24"/>
              </w:rPr>
              <w:t>投标方接中标通知后，需在签订合同后十日内将上述货物在指定地点。</w:t>
            </w:r>
          </w:p>
          <w:p w:rsidR="006F33C2" w:rsidRDefault="0050130B">
            <w:pPr>
              <w:widowControl/>
              <w:spacing w:line="280" w:lineRule="exact"/>
              <w:ind w:left="348" w:hangingChars="129" w:hanging="348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5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付款方式为在验收、调试合格后一次性付清。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6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邮递地址：扬州市万福西路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106</w:t>
            </w:r>
            <w:r w:rsidR="00C46A3C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号</w:t>
            </w:r>
            <w:r w:rsidR="008D0B04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 xml:space="preserve"> </w:t>
            </w:r>
            <w:r w:rsidR="008D0B04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石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老师收　电话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0514-858291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9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 xml:space="preserve">　</w:t>
            </w:r>
          </w:p>
          <w:p w:rsidR="006F33C2" w:rsidRDefault="0050130B">
            <w:pPr>
              <w:widowControl/>
              <w:spacing w:line="280" w:lineRule="exact"/>
              <w:ind w:leftChars="189" w:left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邮编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225003</w:t>
            </w:r>
          </w:p>
        </w:tc>
      </w:tr>
      <w:tr w:rsidR="006F33C2" w:rsidTr="00F65ADF">
        <w:trPr>
          <w:trHeight w:val="621"/>
          <w:jc w:val="center"/>
        </w:trPr>
        <w:tc>
          <w:tcPr>
            <w:tcW w:w="1858" w:type="dxa"/>
            <w:gridSpan w:val="3"/>
            <w:vAlign w:val="center"/>
          </w:tcPr>
          <w:p w:rsidR="006F33C2" w:rsidRDefault="0050130B">
            <w:pPr>
              <w:widowControl/>
              <w:spacing w:line="270" w:lineRule="atLeast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 w:val="24"/>
              </w:rPr>
              <w:t>合</w:t>
            </w:r>
            <w:r>
              <w:rPr>
                <w:spacing w:val="20"/>
                <w:kern w:val="0"/>
                <w:sz w:val="24"/>
              </w:rPr>
              <w:t xml:space="preserve">   </w:t>
            </w:r>
            <w:r>
              <w:rPr>
                <w:spacing w:val="20"/>
                <w:kern w:val="0"/>
                <w:sz w:val="24"/>
              </w:rPr>
              <w:t>计</w:t>
            </w:r>
          </w:p>
        </w:tc>
        <w:tc>
          <w:tcPr>
            <w:tcW w:w="7635" w:type="dxa"/>
            <w:gridSpan w:val="7"/>
            <w:vAlign w:val="center"/>
          </w:tcPr>
          <w:p w:rsidR="006F33C2" w:rsidRDefault="0050130B">
            <w:pPr>
              <w:widowControl/>
              <w:jc w:val="left"/>
              <w:rPr>
                <w:spacing w:val="20"/>
                <w:kern w:val="0"/>
                <w:sz w:val="24"/>
              </w:rPr>
            </w:pPr>
            <w:r>
              <w:rPr>
                <w:spacing w:val="15"/>
                <w:kern w:val="0"/>
                <w:sz w:val="24"/>
              </w:rPr>
              <w:t>人民币（大写）</w:t>
            </w:r>
            <w:r>
              <w:rPr>
                <w:rFonts w:hint="eastAsia"/>
                <w:spacing w:val="15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eastAsia="楷体_GB2312"/>
                <w:spacing w:val="15"/>
                <w:kern w:val="0"/>
                <w:sz w:val="28"/>
              </w:rPr>
              <w:t>￥</w:t>
            </w:r>
            <w:r>
              <w:rPr>
                <w:spacing w:val="15"/>
                <w:kern w:val="0"/>
                <w:sz w:val="24"/>
              </w:rPr>
              <w:t>：</w:t>
            </w:r>
            <w:r>
              <w:rPr>
                <w:rFonts w:hint="eastAsia"/>
                <w:spacing w:val="15"/>
                <w:kern w:val="0"/>
                <w:sz w:val="24"/>
              </w:rPr>
              <w:t xml:space="preserve">   </w:t>
            </w:r>
          </w:p>
        </w:tc>
      </w:tr>
      <w:tr w:rsidR="006F33C2" w:rsidTr="00F65ADF">
        <w:trPr>
          <w:trHeight w:val="646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 w:rsidR="006F33C2" w:rsidRDefault="0050130B">
            <w:pPr>
              <w:widowControl/>
              <w:spacing w:line="301" w:lineRule="atLeast"/>
              <w:jc w:val="center"/>
              <w:rPr>
                <w:b/>
                <w:bCs/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备</w:t>
            </w:r>
          </w:p>
          <w:p w:rsidR="006F33C2" w:rsidRDefault="0050130B">
            <w:pPr>
              <w:widowControl/>
              <w:spacing w:line="301" w:lineRule="atLeast"/>
              <w:jc w:val="center"/>
              <w:rPr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注</w:t>
            </w:r>
          </w:p>
        </w:tc>
        <w:tc>
          <w:tcPr>
            <w:tcW w:w="8526" w:type="dxa"/>
            <w:gridSpan w:val="8"/>
            <w:vAlign w:val="center"/>
          </w:tcPr>
          <w:p w:rsidR="006F33C2" w:rsidRDefault="0050130B">
            <w:pPr>
              <w:widowControl/>
              <w:spacing w:line="240" w:lineRule="exact"/>
              <w:jc w:val="left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1"/>
              </w:rPr>
              <w:t>报价中含：</w:t>
            </w:r>
            <w:r>
              <w:rPr>
                <w:spacing w:val="15"/>
                <w:kern w:val="0"/>
                <w:sz w:val="24"/>
              </w:rPr>
              <w:t>设备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标准配件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专用工具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辅材附件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运输</w:t>
            </w:r>
            <w:proofErr w:type="gramEnd"/>
            <w:r>
              <w:rPr>
                <w:spacing w:val="15"/>
                <w:kern w:val="0"/>
                <w:sz w:val="24"/>
              </w:rPr>
              <w:t>仓储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包装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安装调试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集成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保险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税金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人员</w:t>
            </w:r>
            <w:proofErr w:type="gramEnd"/>
            <w:r>
              <w:rPr>
                <w:spacing w:val="15"/>
                <w:kern w:val="0"/>
                <w:sz w:val="24"/>
              </w:rPr>
              <w:t>培训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售后服务等一切费用</w:t>
            </w:r>
          </w:p>
        </w:tc>
      </w:tr>
      <w:tr w:rsidR="006F33C2" w:rsidTr="00F65ADF">
        <w:trPr>
          <w:trHeight w:val="646"/>
          <w:jc w:val="center"/>
        </w:trPr>
        <w:tc>
          <w:tcPr>
            <w:tcW w:w="967" w:type="dxa"/>
            <w:gridSpan w:val="2"/>
            <w:vMerge/>
            <w:vAlign w:val="center"/>
          </w:tcPr>
          <w:p w:rsidR="006F33C2" w:rsidRDefault="006F33C2">
            <w:pPr>
              <w:widowControl/>
              <w:jc w:val="center"/>
              <w:rPr>
                <w:spacing w:val="17"/>
                <w:kern w:val="0"/>
                <w:sz w:val="24"/>
                <w:szCs w:val="21"/>
              </w:rPr>
            </w:pPr>
          </w:p>
        </w:tc>
        <w:tc>
          <w:tcPr>
            <w:tcW w:w="8526" w:type="dxa"/>
            <w:gridSpan w:val="8"/>
            <w:vAlign w:val="center"/>
          </w:tcPr>
          <w:p w:rsidR="006F33C2" w:rsidRDefault="0050130B" w:rsidP="008D0B04">
            <w:pPr>
              <w:widowControl/>
              <w:spacing w:line="270" w:lineRule="atLeast"/>
              <w:jc w:val="center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0"/>
              </w:rPr>
              <w:t>合同签定后：</w:t>
            </w:r>
            <w:r w:rsidR="00C46A3C">
              <w:rPr>
                <w:spacing w:val="15"/>
                <w:kern w:val="0"/>
                <w:sz w:val="24"/>
                <w:szCs w:val="20"/>
              </w:rPr>
              <w:t>10</w:t>
            </w:r>
            <w:r>
              <w:rPr>
                <w:rFonts w:hint="eastAsia"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spacing w:val="15"/>
                <w:kern w:val="0"/>
                <w:sz w:val="24"/>
              </w:rPr>
              <w:t>日内</w:t>
            </w:r>
            <w:r>
              <w:rPr>
                <w:spacing w:val="15"/>
                <w:kern w:val="0"/>
                <w:sz w:val="24"/>
                <w:szCs w:val="20"/>
              </w:rPr>
              <w:t>到货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(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必须在</w:t>
            </w:r>
            <w:r w:rsidR="008D0B04">
              <w:rPr>
                <w:b/>
                <w:spacing w:val="15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月</w:t>
            </w:r>
            <w:r w:rsidR="008D0B04">
              <w:rPr>
                <w:b/>
                <w:spacing w:val="15"/>
                <w:kern w:val="0"/>
                <w:sz w:val="24"/>
                <w:szCs w:val="20"/>
              </w:rPr>
              <w:t>28</w:t>
            </w:r>
            <w:bookmarkStart w:id="0" w:name="_GoBack"/>
            <w:bookmarkEnd w:id="0"/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日前供货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)</w:t>
            </w:r>
          </w:p>
        </w:tc>
      </w:tr>
    </w:tbl>
    <w:p w:rsidR="006F33C2" w:rsidRDefault="0050130B">
      <w:pPr>
        <w:widowControl/>
        <w:ind w:leftChars="270" w:left="567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/>
          <w:spacing w:val="15"/>
          <w:kern w:val="0"/>
          <w:sz w:val="28"/>
        </w:rPr>
        <w:t>报价联系人：</w:t>
      </w:r>
      <w:r>
        <w:rPr>
          <w:rFonts w:eastAsia="楷体_GB2312"/>
          <w:spacing w:val="15"/>
          <w:kern w:val="0"/>
          <w:sz w:val="28"/>
        </w:rPr>
        <w:t xml:space="preserve">                    </w:t>
      </w:r>
      <w:r>
        <w:rPr>
          <w:rFonts w:eastAsia="楷体_GB2312"/>
          <w:spacing w:val="15"/>
          <w:kern w:val="0"/>
          <w:sz w:val="28"/>
        </w:rPr>
        <w:t>联系电话：</w:t>
      </w:r>
    </w:p>
    <w:p w:rsidR="006F33C2" w:rsidRDefault="0050130B">
      <w:pPr>
        <w:widowControl/>
        <w:spacing w:line="400" w:lineRule="exact"/>
        <w:ind w:rightChars="326" w:right="685"/>
        <w:jc w:val="righ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扬州高等职业技术学校</w:t>
      </w:r>
    </w:p>
    <w:p w:rsidR="006F33C2" w:rsidRDefault="0050130B">
      <w:pPr>
        <w:widowControl/>
        <w:wordWrap w:val="0"/>
        <w:spacing w:line="400" w:lineRule="exact"/>
        <w:ind w:rightChars="326" w:right="685"/>
        <w:jc w:val="right"/>
        <w:rPr>
          <w:rFonts w:eastAsia="楷体_GB2312"/>
          <w:color w:val="000000" w:themeColor="text1"/>
          <w:spacing w:val="15"/>
          <w:kern w:val="0"/>
          <w:sz w:val="24"/>
        </w:rPr>
      </w:pPr>
      <w:r>
        <w:rPr>
          <w:rFonts w:eastAsia="楷体_GB2312"/>
          <w:color w:val="000000" w:themeColor="text1"/>
          <w:spacing w:val="15"/>
          <w:kern w:val="0"/>
          <w:sz w:val="24"/>
        </w:rPr>
        <w:t>202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年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月</w:t>
      </w:r>
      <w:r>
        <w:rPr>
          <w:rFonts w:eastAsia="楷体_GB2312"/>
          <w:color w:val="000000" w:themeColor="text1"/>
          <w:spacing w:val="15"/>
          <w:kern w:val="0"/>
          <w:sz w:val="24"/>
        </w:rPr>
        <w:t>1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日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 xml:space="preserve">  </w:t>
      </w:r>
    </w:p>
    <w:p w:rsidR="006F33C2" w:rsidRDefault="006F33C2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0"/>
          <w:szCs w:val="30"/>
        </w:rPr>
        <w:sectPr w:rsidR="006F33C2">
          <w:headerReference w:type="default" r:id="rId7"/>
          <w:pgSz w:w="11907" w:h="16840"/>
          <w:pgMar w:top="1134" w:right="1077" w:bottom="1134" w:left="1077" w:header="851" w:footer="425" w:gutter="0"/>
          <w:cols w:space="720"/>
          <w:docGrid w:type="lines" w:linePitch="312"/>
        </w:sectPr>
      </w:pPr>
    </w:p>
    <w:p w:rsidR="006F33C2" w:rsidRDefault="0050130B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6"/>
          <w:szCs w:val="36"/>
        </w:rPr>
      </w:pPr>
      <w:r>
        <w:rPr>
          <w:rFonts w:eastAsia="楷体_GB2312" w:hint="eastAsia"/>
          <w:b/>
          <w:color w:val="000000" w:themeColor="text1"/>
          <w:spacing w:val="15"/>
          <w:kern w:val="0"/>
          <w:sz w:val="36"/>
          <w:szCs w:val="36"/>
        </w:rPr>
        <w:lastRenderedPageBreak/>
        <w:t>附件：</w:t>
      </w:r>
    </w:p>
    <w:p w:rsidR="00D40057" w:rsidRPr="000F61CA" w:rsidRDefault="000F61CA" w:rsidP="000F61CA">
      <w:pPr>
        <w:widowControl/>
        <w:ind w:rightChars="326" w:right="68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F61CA">
        <w:rPr>
          <w:rFonts w:hint="eastAsia"/>
          <w:sz w:val="28"/>
          <w:szCs w:val="28"/>
        </w:rPr>
        <w:t>经贸旅游系学生实训耗材采购</w:t>
      </w:r>
      <w:r w:rsidR="008D0B04">
        <w:rPr>
          <w:rFonts w:hint="eastAsia"/>
          <w:sz w:val="28"/>
          <w:szCs w:val="28"/>
        </w:rPr>
        <w:t>清单</w:t>
      </w:r>
      <w:r w:rsidRPr="000F61CA"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Y="2968"/>
        <w:tblW w:w="13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990"/>
        <w:gridCol w:w="1696"/>
        <w:gridCol w:w="3402"/>
        <w:gridCol w:w="1276"/>
        <w:gridCol w:w="1829"/>
        <w:gridCol w:w="1853"/>
      </w:tblGrid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ind w:rightChars="-51" w:right="-107"/>
              <w:jc w:val="center"/>
              <w:rPr>
                <w:rFonts w:ascii="宋体" w:hAnsi="宋体"/>
                <w:b/>
                <w:szCs w:val="21"/>
              </w:rPr>
            </w:pPr>
            <w:r w:rsidRPr="00D45B64">
              <w:rPr>
                <w:rFonts w:ascii="宋体" w:hAnsi="宋体" w:hint="eastAsia"/>
                <w:b/>
                <w:szCs w:val="21"/>
              </w:rPr>
              <w:t>耐用品名称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45B64">
              <w:rPr>
                <w:rFonts w:ascii="宋体" w:hAnsi="宋体" w:hint="eastAsia"/>
                <w:b/>
                <w:szCs w:val="21"/>
              </w:rPr>
              <w:t>易耗材料名称</w:t>
            </w: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45B64">
              <w:rPr>
                <w:rFonts w:ascii="宋体" w:hAnsi="宋体" w:hint="eastAsia"/>
                <w:b/>
                <w:szCs w:val="21"/>
              </w:rPr>
              <w:t>材料规格</w:t>
            </w: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45B64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45B64">
              <w:rPr>
                <w:rFonts w:ascii="宋体" w:hAnsi="宋体" w:hint="eastAsia"/>
                <w:b/>
                <w:szCs w:val="21"/>
              </w:rPr>
              <w:t>报价</w:t>
            </w: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45B64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带盖瓷杯</w:t>
            </w: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20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只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瓷质</w:t>
            </w: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一次性纸杯</w:t>
            </w: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100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只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隔热功夫茶具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10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套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青花瓷</w:t>
            </w:r>
          </w:p>
        </w:tc>
      </w:tr>
      <w:tr w:rsidR="000F61CA" w:rsidTr="006031D9">
        <w:trPr>
          <w:trHeight w:hRule="exact" w:val="510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功夫茶茶具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4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套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茶则电子秤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2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只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木质</w:t>
            </w: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品茗杯</w:t>
            </w: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20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只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紫砂</w:t>
            </w: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闻香杯</w:t>
            </w: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20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只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紫砂</w:t>
            </w: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spacing w:line="48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茶叶</w:t>
            </w: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半斤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绿茶</w:t>
            </w: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电钢琴罩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40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个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45B6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  <w:lang w:eastAsia="zh-Hans"/>
              </w:rPr>
              <w:t>立式钢琴罩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1</w:t>
            </w:r>
            <w:r w:rsidRPr="00D45B64">
              <w:rPr>
                <w:rFonts w:ascii="宋体" w:hAnsi="宋体" w:hint="eastAsia"/>
                <w:szCs w:val="21"/>
                <w:lang w:eastAsia="zh-Hans"/>
              </w:rPr>
              <w:t>个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秒表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</w:t>
            </w:r>
            <w:r w:rsidRPr="007E40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教学演示算盘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</w:pPr>
            <w:r w:rsidRPr="00D45B64"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  <w:t>17</w:t>
            </w:r>
            <w:proofErr w:type="gramStart"/>
            <w:r w:rsidRPr="00D45B64">
              <w:rPr>
                <w:rFonts w:ascii="宋体" w:hAnsi="宋体"/>
                <w:szCs w:val="21"/>
              </w:rPr>
              <w:t>档</w:t>
            </w:r>
            <w:proofErr w:type="gramEnd"/>
            <w:r w:rsidRPr="00D45B64">
              <w:rPr>
                <w:rFonts w:ascii="宋体" w:hAnsi="宋体"/>
                <w:szCs w:val="21"/>
              </w:rPr>
              <w:t>木制</w:t>
            </w:r>
            <w:r w:rsidRPr="00D45B64">
              <w:rPr>
                <w:rFonts w:ascii="宋体" w:hAnsi="宋体" w:hint="eastAsia"/>
                <w:szCs w:val="21"/>
              </w:rPr>
              <w:t>、</w:t>
            </w:r>
            <w:r w:rsidRPr="00D45B64">
              <w:rPr>
                <w:rFonts w:ascii="宋体" w:hAnsi="宋体"/>
                <w:szCs w:val="21"/>
              </w:rPr>
              <w:t>防滑</w:t>
            </w: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长7</w:t>
            </w:r>
            <w:r w:rsidRPr="00D45B64">
              <w:rPr>
                <w:rFonts w:ascii="宋体" w:hAnsi="宋体"/>
                <w:szCs w:val="21"/>
              </w:rPr>
              <w:t>0CM以上</w:t>
            </w:r>
          </w:p>
        </w:tc>
      </w:tr>
      <w:tr w:rsidR="000F61CA" w:rsidTr="006031D9">
        <w:trPr>
          <w:trHeight w:hRule="exact" w:val="340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网线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超5类，(</w:t>
            </w:r>
            <w:r w:rsidRPr="00D45B64">
              <w:rPr>
                <w:rFonts w:ascii="宋体" w:hAnsi="宋体"/>
                <w:szCs w:val="21"/>
              </w:rPr>
              <w:t>3</w:t>
            </w:r>
            <w:r w:rsidRPr="00D45B64">
              <w:rPr>
                <w:rFonts w:ascii="宋体" w:hAnsi="宋体" w:hint="eastAsia"/>
                <w:szCs w:val="21"/>
              </w:rPr>
              <w:t>m/2</w:t>
            </w:r>
            <w:r w:rsidRPr="00D45B64">
              <w:rPr>
                <w:rFonts w:ascii="宋体" w:hAnsi="宋体"/>
                <w:szCs w:val="21"/>
              </w:rPr>
              <w:t>0</w:t>
            </w:r>
            <w:r w:rsidRPr="00D45B64">
              <w:rPr>
                <w:rFonts w:ascii="宋体" w:hAnsi="宋体" w:hint="eastAsia"/>
                <w:szCs w:val="21"/>
              </w:rPr>
              <w:t>根、2m</w:t>
            </w:r>
            <w:r w:rsidRPr="00D45B64">
              <w:rPr>
                <w:rFonts w:ascii="宋体" w:hAnsi="宋体"/>
                <w:szCs w:val="21"/>
              </w:rPr>
              <w:t>/10</w:t>
            </w:r>
            <w:r w:rsidRPr="00D45B64">
              <w:rPr>
                <w:rFonts w:ascii="宋体" w:hAnsi="宋体" w:hint="eastAsia"/>
                <w:szCs w:val="21"/>
              </w:rPr>
              <w:t>根）</w:t>
            </w: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D45B64">
              <w:rPr>
                <w:rFonts w:ascii="宋体" w:hAnsi="宋体" w:hint="eastAsia"/>
                <w:szCs w:val="21"/>
              </w:rPr>
              <w:t>高强度尼龙扎带</w:t>
            </w: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黑</w:t>
            </w:r>
            <w:r w:rsidRPr="00D45B64">
              <w:rPr>
                <w:rFonts w:ascii="宋体" w:hAnsi="宋体"/>
                <w:szCs w:val="21"/>
              </w:rPr>
              <w:t>色5*200</w:t>
            </w:r>
            <w:r w:rsidRPr="00D45B64">
              <w:rPr>
                <w:rFonts w:ascii="宋体" w:hAnsi="宋体" w:hint="eastAsia"/>
                <w:szCs w:val="21"/>
              </w:rPr>
              <w:t>、</w:t>
            </w:r>
            <w:r w:rsidRPr="00D45B64">
              <w:rPr>
                <w:rFonts w:ascii="宋体" w:hAnsi="宋体"/>
                <w:szCs w:val="21"/>
              </w:rPr>
              <w:t>宽3.6mm</w:t>
            </w:r>
            <w:r w:rsidRPr="00D45B64">
              <w:rPr>
                <w:rFonts w:ascii="宋体" w:hAnsi="宋体" w:hint="eastAsia"/>
                <w:szCs w:val="21"/>
              </w:rPr>
              <w:t>、</w:t>
            </w:r>
            <w:r w:rsidRPr="00D45B64">
              <w:rPr>
                <w:rFonts w:ascii="宋体" w:hAnsi="宋体"/>
                <w:szCs w:val="21"/>
              </w:rPr>
              <w:t>500根/包</w:t>
            </w: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拖线板插座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cs="Tahoma"/>
                <w:bCs/>
                <w:color w:val="3C3C3C"/>
                <w:kern w:val="0"/>
                <w:szCs w:val="21"/>
              </w:rPr>
              <w:t>6</w:t>
            </w:r>
            <w:r w:rsidRPr="00D45B64">
              <w:rPr>
                <w:rFonts w:ascii="宋体" w:hAnsi="宋体" w:cs="Tahoma" w:hint="eastAsia"/>
                <w:bCs/>
                <w:color w:val="3C3C3C"/>
                <w:kern w:val="0"/>
                <w:szCs w:val="21"/>
              </w:rPr>
              <w:t>孔组合，3</w:t>
            </w:r>
            <w:r w:rsidRPr="00D45B64">
              <w:rPr>
                <w:rFonts w:ascii="宋体" w:hAnsi="宋体" w:cs="Tahoma"/>
                <w:bCs/>
                <w:color w:val="3C3C3C"/>
                <w:kern w:val="0"/>
                <w:szCs w:val="21"/>
              </w:rPr>
              <w:t>m</w:t>
            </w: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1</w:t>
            </w:r>
            <w:r w:rsidRPr="00D45B6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pStyle w:val="1"/>
              <w:shd w:val="clear" w:color="auto" w:fill="FFFFFF"/>
              <w:spacing w:before="0" w:after="0" w:line="420" w:lineRule="atLeast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 w:rsidRPr="00D45B64"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扎带自粘魔术贴</w:t>
            </w:r>
            <w:r w:rsidRPr="00D45B64"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（</w:t>
            </w:r>
            <w:proofErr w:type="gramStart"/>
            <w:r w:rsidRPr="00D45B64"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束线带</w:t>
            </w:r>
            <w:proofErr w:type="gramEnd"/>
            <w:r w:rsidRPr="00D45B64"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）</w:t>
            </w:r>
          </w:p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 w:cs="Tahoma"/>
                <w:bCs/>
                <w:color w:val="3C3C3C"/>
                <w:kern w:val="0"/>
                <w:szCs w:val="21"/>
              </w:rPr>
            </w:pPr>
            <w:r w:rsidRPr="00D45B64">
              <w:rPr>
                <w:rFonts w:ascii="宋体" w:hAnsi="宋体" w:cs="Tahoma"/>
                <w:bCs/>
                <w:color w:val="3C3C3C"/>
                <w:kern w:val="0"/>
                <w:szCs w:val="21"/>
              </w:rPr>
              <w:t>15*12</w:t>
            </w:r>
            <w:r w:rsidRPr="00D45B64">
              <w:rPr>
                <w:rFonts w:ascii="宋体" w:hAnsi="宋体" w:cs="Tahoma" w:hint="eastAsia"/>
                <w:bCs/>
                <w:color w:val="3C3C3C"/>
                <w:kern w:val="0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5</w:t>
            </w:r>
            <w:r w:rsidRPr="00D45B6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1</w:t>
            </w: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90" w:type="dxa"/>
            <w:vAlign w:val="center"/>
          </w:tcPr>
          <w:p w:rsidR="000F61CA" w:rsidRPr="00D45B64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桌面橡皮</w:t>
            </w:r>
            <w:proofErr w:type="gramStart"/>
            <w:r w:rsidRPr="00D45B64">
              <w:rPr>
                <w:rFonts w:ascii="宋体" w:hAnsi="宋体" w:hint="eastAsia"/>
                <w:szCs w:val="21"/>
              </w:rPr>
              <w:t>屑</w:t>
            </w:r>
            <w:proofErr w:type="gramEnd"/>
            <w:r w:rsidRPr="00D45B64">
              <w:rPr>
                <w:rFonts w:ascii="宋体" w:hAnsi="宋体" w:hint="eastAsia"/>
                <w:szCs w:val="21"/>
              </w:rPr>
              <w:t>吸尘器</w:t>
            </w:r>
          </w:p>
        </w:tc>
        <w:tc>
          <w:tcPr>
            <w:tcW w:w="169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 w:cs="Tahoma"/>
                <w:bCs/>
                <w:color w:val="3C3C3C"/>
                <w:kern w:val="0"/>
                <w:szCs w:val="21"/>
              </w:rPr>
            </w:pPr>
            <w:r w:rsidRPr="00D45B64">
              <w:rPr>
                <w:rFonts w:ascii="宋体" w:hAnsi="宋体" w:cs="Tahoma" w:hint="eastAsia"/>
                <w:bCs/>
                <w:color w:val="3C3C3C"/>
                <w:kern w:val="0"/>
                <w:szCs w:val="21"/>
              </w:rPr>
              <w:t>得力</w:t>
            </w:r>
          </w:p>
        </w:tc>
        <w:tc>
          <w:tcPr>
            <w:tcW w:w="1276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 w:rsidRPr="00D45B64">
              <w:rPr>
                <w:rFonts w:ascii="宋体" w:hAnsi="宋体" w:hint="eastAsia"/>
                <w:szCs w:val="21"/>
              </w:rPr>
              <w:t>1</w:t>
            </w:r>
            <w:r w:rsidRPr="00D45B6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90" w:type="dxa"/>
            <w:vAlign w:val="center"/>
          </w:tcPr>
          <w:p w:rsidR="000F61CA" w:rsidRDefault="000F61CA" w:rsidP="006031D9">
            <w:pPr>
              <w:spacing w:line="48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大功率移动拉杆音箱</w:t>
            </w:r>
          </w:p>
        </w:tc>
        <w:tc>
          <w:tcPr>
            <w:tcW w:w="1696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 w:hint="eastAsia"/>
                <w:szCs w:val="21"/>
                <w:lang w:eastAsia="zh-Hans"/>
              </w:rPr>
              <w:t>无线话筒</w:t>
            </w:r>
          </w:p>
        </w:tc>
      </w:tr>
      <w:tr w:rsidR="000F61CA" w:rsidTr="006031D9">
        <w:trPr>
          <w:trHeight w:hRule="exact" w:val="454"/>
        </w:trPr>
        <w:tc>
          <w:tcPr>
            <w:tcW w:w="1129" w:type="dxa"/>
            <w:vAlign w:val="center"/>
          </w:tcPr>
          <w:p w:rsidR="000F61CA" w:rsidRPr="007E404B" w:rsidRDefault="000F61CA" w:rsidP="006031D9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E40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90" w:type="dxa"/>
            <w:vAlign w:val="center"/>
          </w:tcPr>
          <w:p w:rsidR="000F61CA" w:rsidRPr="007A056A" w:rsidRDefault="000F61CA" w:rsidP="006031D9">
            <w:pPr>
              <w:spacing w:line="480" w:lineRule="exact"/>
              <w:ind w:rightChars="-51" w:right="-107"/>
              <w:jc w:val="left"/>
              <w:rPr>
                <w:rFonts w:ascii="宋体" w:hAnsi="宋体"/>
                <w:szCs w:val="21"/>
              </w:rPr>
            </w:pPr>
            <w:r w:rsidRPr="007A056A">
              <w:rPr>
                <w:rFonts w:ascii="宋体" w:hAnsi="宋体"/>
                <w:szCs w:val="21"/>
              </w:rPr>
              <w:t>直播间书房书柜装饰</w:t>
            </w:r>
            <w:proofErr w:type="gramStart"/>
            <w:r w:rsidRPr="007A056A">
              <w:rPr>
                <w:rFonts w:ascii="宋体" w:hAnsi="宋体"/>
                <w:szCs w:val="21"/>
              </w:rPr>
              <w:t>背景墙图</w:t>
            </w:r>
            <w:proofErr w:type="gramEnd"/>
          </w:p>
        </w:tc>
        <w:tc>
          <w:tcPr>
            <w:tcW w:w="1696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3402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至少2</w:t>
            </w:r>
            <w:r>
              <w:rPr>
                <w:rFonts w:ascii="宋体" w:hAnsi="宋体"/>
                <w:szCs w:val="21"/>
              </w:rPr>
              <w:t>米高</w:t>
            </w:r>
            <w:r>
              <w:rPr>
                <w:rFonts w:ascii="宋体" w:hAnsi="宋体" w:hint="eastAsia"/>
                <w:szCs w:val="21"/>
              </w:rPr>
              <w:t>、2米宽</w:t>
            </w:r>
          </w:p>
        </w:tc>
        <w:tc>
          <w:tcPr>
            <w:tcW w:w="1276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29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无痕，加厚无纺布</w:t>
            </w:r>
          </w:p>
        </w:tc>
      </w:tr>
      <w:tr w:rsidR="000F61CA" w:rsidTr="006031D9">
        <w:trPr>
          <w:trHeight w:hRule="exact" w:val="454"/>
        </w:trPr>
        <w:tc>
          <w:tcPr>
            <w:tcW w:w="9493" w:type="dxa"/>
            <w:gridSpan w:val="5"/>
            <w:vAlign w:val="center"/>
          </w:tcPr>
          <w:p w:rsidR="000F61CA" w:rsidRPr="007E404B" w:rsidRDefault="000F61CA" w:rsidP="006031D9">
            <w:pPr>
              <w:spacing w:line="480" w:lineRule="exact"/>
              <w:ind w:firstLineChars="400" w:firstLine="843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 w:rsidRPr="007E404B"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E404B">
              <w:rPr>
                <w:rFonts w:ascii="宋体" w:hAnsi="宋体" w:hint="eastAsia"/>
                <w:b/>
                <w:szCs w:val="21"/>
              </w:rPr>
              <w:t>计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1829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0F61CA" w:rsidRPr="00D45B64" w:rsidRDefault="000F61CA" w:rsidP="006031D9">
            <w:pPr>
              <w:spacing w:line="48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</w:tbl>
    <w:p w:rsidR="000F61CA" w:rsidRPr="000F61CA" w:rsidRDefault="000F61CA" w:rsidP="000F61CA">
      <w:pPr>
        <w:pStyle w:val="afc"/>
        <w:widowControl/>
        <w:ind w:left="720" w:firstLineChars="0" w:firstLine="0"/>
        <w:rPr>
          <w:rFonts w:eastAsia="楷体_GB2312" w:hint="eastAsia"/>
          <w:b/>
          <w:color w:val="000000" w:themeColor="text1"/>
          <w:spacing w:val="15"/>
          <w:kern w:val="0"/>
          <w:sz w:val="24"/>
        </w:rPr>
      </w:pPr>
    </w:p>
    <w:p w:rsidR="006F33C2" w:rsidRDefault="0050130B" w:rsidP="000F61CA">
      <w:pPr>
        <w:widowControl/>
        <w:ind w:rightChars="326" w:right="68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 w:rsidR="000F61CA">
        <w:rPr>
          <w:rFonts w:hint="eastAsia"/>
          <w:sz w:val="28"/>
          <w:szCs w:val="28"/>
        </w:rPr>
        <w:t>建工系</w:t>
      </w:r>
      <w:proofErr w:type="gramEnd"/>
      <w:r w:rsidR="00743A1B" w:rsidRPr="00743A1B">
        <w:rPr>
          <w:rFonts w:hint="eastAsia"/>
          <w:sz w:val="28"/>
          <w:szCs w:val="28"/>
        </w:rPr>
        <w:t>实训</w:t>
      </w:r>
      <w:r w:rsidR="00743A1B">
        <w:rPr>
          <w:rFonts w:hint="eastAsia"/>
          <w:sz w:val="28"/>
          <w:szCs w:val="28"/>
        </w:rPr>
        <w:t>耗材</w:t>
      </w:r>
      <w:r w:rsidR="008D0B04">
        <w:rPr>
          <w:rFonts w:hint="eastAsia"/>
          <w:sz w:val="28"/>
          <w:szCs w:val="28"/>
        </w:rPr>
        <w:t>清单：</w:t>
      </w:r>
    </w:p>
    <w:tbl>
      <w:tblPr>
        <w:tblW w:w="130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1881"/>
        <w:gridCol w:w="4394"/>
        <w:gridCol w:w="1560"/>
        <w:gridCol w:w="2268"/>
        <w:gridCol w:w="1984"/>
      </w:tblGrid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耐用品名称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易耗材料名称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材料规格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 w:rsidR="000F61CA" w:rsidRDefault="008D0B04" w:rsidP="006031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测量反光贴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自贴式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徕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卡反光贴，尺寸：</w:t>
            </w:r>
            <w:r>
              <w:rPr>
                <w:rFonts w:hint="eastAsia"/>
                <w:color w:val="000000"/>
                <w:sz w:val="18"/>
                <w:szCs w:val="18"/>
              </w:rPr>
              <w:t>2cm X 2cm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三棱笔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型号：</w:t>
            </w:r>
            <w:r>
              <w:rPr>
                <w:rFonts w:hint="eastAsia"/>
                <w:color w:val="000000"/>
                <w:sz w:val="18"/>
                <w:szCs w:val="18"/>
              </w:rPr>
              <w:t>UMN-138</w:t>
            </w:r>
            <w:r>
              <w:rPr>
                <w:rFonts w:hint="eastAsia"/>
                <w:color w:val="000000"/>
                <w:sz w:val="18"/>
                <w:szCs w:val="18"/>
              </w:rPr>
              <w:t>；书写规格：</w:t>
            </w:r>
            <w:r>
              <w:rPr>
                <w:rFonts w:hint="eastAsia"/>
                <w:color w:val="000000"/>
                <w:sz w:val="18"/>
                <w:szCs w:val="18"/>
              </w:rPr>
              <w:t>0.38mm</w:t>
            </w:r>
            <w:r>
              <w:rPr>
                <w:rFonts w:hint="eastAsia"/>
                <w:color w:val="000000"/>
                <w:sz w:val="18"/>
                <w:szCs w:val="18"/>
              </w:rPr>
              <w:t>；黑色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六角扳手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标准平头内六角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件套，型号：</w:t>
            </w:r>
            <w:r>
              <w:rPr>
                <w:rFonts w:hint="eastAsia"/>
                <w:color w:val="000000"/>
                <w:sz w:val="18"/>
                <w:szCs w:val="18"/>
              </w:rPr>
              <w:t>DL230009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米钢卷尺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得力卷尺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5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米尺子钢卷尺</w:t>
            </w:r>
            <w:proofErr w:type="gramEnd"/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移动硬盘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东芝</w:t>
            </w:r>
            <w:r>
              <w:rPr>
                <w:rFonts w:hint="eastAsia"/>
                <w:color w:val="000000"/>
                <w:sz w:val="18"/>
                <w:szCs w:val="18"/>
              </w:rPr>
              <w:t>A5</w:t>
            </w:r>
            <w:r>
              <w:rPr>
                <w:rFonts w:hint="eastAsia"/>
                <w:color w:val="000000"/>
                <w:sz w:val="18"/>
                <w:szCs w:val="18"/>
              </w:rPr>
              <w:t>移动硬盘（</w:t>
            </w:r>
            <w:r>
              <w:rPr>
                <w:rFonts w:hint="eastAsia"/>
                <w:color w:val="000000"/>
                <w:sz w:val="18"/>
                <w:szCs w:val="18"/>
              </w:rPr>
              <w:t>2T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文具夹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得力长尾夹燕尾夹夹子办公文具大号</w:t>
            </w:r>
            <w:r>
              <w:rPr>
                <w:rFonts w:hint="eastAsia"/>
                <w:color w:val="000000"/>
                <w:sz w:val="18"/>
                <w:szCs w:val="18"/>
              </w:rPr>
              <w:t>19mm 25mm</w:t>
            </w:r>
            <w:r>
              <w:rPr>
                <w:rFonts w:hint="eastAsia"/>
                <w:color w:val="000000"/>
                <w:sz w:val="18"/>
                <w:szCs w:val="18"/>
              </w:rPr>
              <w:t>彩色金属文件夹子票夹多功能试卷夹书夹子凤尾夹办公用品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晨光回形针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晨光回形针办公用品彩色书签创意可爱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回型针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夹子</w:t>
            </w: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形针</w:t>
            </w:r>
            <w:proofErr w:type="gramEnd"/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固体胶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得力胶棒固体胶大号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支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克办公财务胶水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液体胶</w:t>
            </w:r>
          </w:p>
        </w:tc>
        <w:tc>
          <w:tcPr>
            <w:tcW w:w="439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得力透明液体胶水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支装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双面胶</w:t>
            </w:r>
          </w:p>
        </w:tc>
        <w:tc>
          <w:tcPr>
            <w:tcW w:w="4394" w:type="dxa"/>
            <w:vAlign w:val="center"/>
          </w:tcPr>
          <w:p w:rsidR="000F61CA" w:rsidRPr="003C45D4" w:rsidRDefault="000F61CA" w:rsidP="006031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45D4">
              <w:rPr>
                <w:rFonts w:hint="eastAsia"/>
                <w:sz w:val="18"/>
                <w:szCs w:val="18"/>
              </w:rPr>
              <w:t>防水</w:t>
            </w:r>
            <w:r w:rsidRPr="003C45D4">
              <w:rPr>
                <w:rFonts w:ascii="Tahoma" w:hAnsi="Tahoma" w:cs="Tahoma"/>
                <w:sz w:val="18"/>
                <w:szCs w:val="18"/>
              </w:rPr>
              <w:t>PET</w:t>
            </w:r>
            <w:r w:rsidRPr="003C45D4">
              <w:rPr>
                <w:rFonts w:hint="eastAsia"/>
                <w:sz w:val="18"/>
                <w:szCs w:val="18"/>
              </w:rPr>
              <w:t>双面透明胶带</w:t>
            </w:r>
            <w:r w:rsidRPr="003C45D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C45D4">
              <w:rPr>
                <w:rFonts w:hint="eastAsia"/>
                <w:sz w:val="18"/>
                <w:szCs w:val="18"/>
              </w:rPr>
              <w:t>不残胶可移动</w:t>
            </w:r>
            <w:proofErr w:type="gramEnd"/>
            <w:r w:rsidRPr="003C45D4">
              <w:rPr>
                <w:rFonts w:ascii="Tahoma" w:hAnsi="Tahoma" w:cs="Tahoma"/>
                <w:sz w:val="18"/>
                <w:szCs w:val="18"/>
              </w:rPr>
              <w:t> </w:t>
            </w:r>
            <w:r w:rsidRPr="003C45D4">
              <w:rPr>
                <w:rFonts w:hint="eastAsia"/>
                <w:sz w:val="18"/>
                <w:szCs w:val="18"/>
              </w:rPr>
              <w:t>，</w:t>
            </w:r>
            <w:r w:rsidRPr="003C45D4">
              <w:rPr>
                <w:rFonts w:ascii="Tahoma" w:hAnsi="Tahoma" w:cs="Tahoma"/>
                <w:sz w:val="18"/>
                <w:szCs w:val="18"/>
              </w:rPr>
              <w:t>10mmX20</w:t>
            </w:r>
            <w:r w:rsidRPr="003C45D4"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办公用笔</w:t>
            </w:r>
          </w:p>
        </w:tc>
        <w:tc>
          <w:tcPr>
            <w:tcW w:w="4394" w:type="dxa"/>
            <w:vAlign w:val="center"/>
          </w:tcPr>
          <w:p w:rsidR="000F61CA" w:rsidRPr="003C45D4" w:rsidRDefault="000F61CA" w:rsidP="006031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45D4">
              <w:rPr>
                <w:rFonts w:hint="eastAsia"/>
                <w:sz w:val="20"/>
                <w:szCs w:val="20"/>
              </w:rPr>
              <w:t>得力中性</w:t>
            </w:r>
            <w:proofErr w:type="gramStart"/>
            <w:r w:rsidRPr="003C45D4">
              <w:rPr>
                <w:rFonts w:hint="eastAsia"/>
                <w:sz w:val="20"/>
                <w:szCs w:val="20"/>
              </w:rPr>
              <w:t>笔学生</w:t>
            </w:r>
            <w:proofErr w:type="gramEnd"/>
            <w:r w:rsidRPr="003C45D4">
              <w:rPr>
                <w:rFonts w:hint="eastAsia"/>
                <w:sz w:val="20"/>
                <w:szCs w:val="20"/>
              </w:rPr>
              <w:t>用碳素</w:t>
            </w:r>
            <w:proofErr w:type="gramStart"/>
            <w:r w:rsidRPr="003C45D4">
              <w:rPr>
                <w:rFonts w:hint="eastAsia"/>
                <w:sz w:val="20"/>
                <w:szCs w:val="20"/>
              </w:rPr>
              <w:t>笔考试</w:t>
            </w:r>
            <w:proofErr w:type="gramEnd"/>
            <w:r w:rsidRPr="003C45D4">
              <w:rPr>
                <w:rFonts w:hint="eastAsia"/>
                <w:sz w:val="20"/>
                <w:szCs w:val="20"/>
              </w:rPr>
              <w:t>文具（黑色、</w:t>
            </w:r>
            <w:r w:rsidRPr="003C45D4">
              <w:rPr>
                <w:sz w:val="20"/>
                <w:szCs w:val="20"/>
              </w:rPr>
              <w:t>0.5mm</w:t>
            </w:r>
            <w:r w:rsidRPr="003C45D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办公用笔</w:t>
            </w:r>
          </w:p>
        </w:tc>
        <w:tc>
          <w:tcPr>
            <w:tcW w:w="4394" w:type="dxa"/>
            <w:vAlign w:val="center"/>
          </w:tcPr>
          <w:p w:rsidR="000F61CA" w:rsidRPr="003C45D4" w:rsidRDefault="000F61CA" w:rsidP="006031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45D4">
              <w:rPr>
                <w:rFonts w:hint="eastAsia"/>
                <w:sz w:val="20"/>
                <w:szCs w:val="20"/>
              </w:rPr>
              <w:t>得力中性</w:t>
            </w:r>
            <w:proofErr w:type="gramStart"/>
            <w:r w:rsidRPr="003C45D4">
              <w:rPr>
                <w:rFonts w:hint="eastAsia"/>
                <w:sz w:val="20"/>
                <w:szCs w:val="20"/>
              </w:rPr>
              <w:t>笔学生</w:t>
            </w:r>
            <w:proofErr w:type="gramEnd"/>
            <w:r w:rsidRPr="003C45D4">
              <w:rPr>
                <w:rFonts w:hint="eastAsia"/>
                <w:sz w:val="20"/>
                <w:szCs w:val="20"/>
              </w:rPr>
              <w:t>用碳素</w:t>
            </w:r>
            <w:proofErr w:type="gramStart"/>
            <w:r w:rsidRPr="003C45D4">
              <w:rPr>
                <w:rFonts w:hint="eastAsia"/>
                <w:sz w:val="20"/>
                <w:szCs w:val="20"/>
              </w:rPr>
              <w:t>笔考试</w:t>
            </w:r>
            <w:proofErr w:type="gramEnd"/>
            <w:r w:rsidRPr="003C45D4">
              <w:rPr>
                <w:rFonts w:hint="eastAsia"/>
                <w:sz w:val="20"/>
                <w:szCs w:val="20"/>
              </w:rPr>
              <w:t>文具（红色、</w:t>
            </w:r>
            <w:r w:rsidRPr="003C45D4">
              <w:rPr>
                <w:sz w:val="20"/>
                <w:szCs w:val="20"/>
              </w:rPr>
              <w:t>0.5mm</w:t>
            </w:r>
            <w:r w:rsidRPr="003C45D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铅笔</w:t>
            </w:r>
          </w:p>
        </w:tc>
        <w:tc>
          <w:tcPr>
            <w:tcW w:w="4394" w:type="dxa"/>
            <w:vAlign w:val="center"/>
          </w:tcPr>
          <w:p w:rsidR="000F61CA" w:rsidRPr="003C45D4" w:rsidRDefault="000F61CA" w:rsidP="006031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45D4">
              <w:rPr>
                <w:rFonts w:hint="eastAsia"/>
                <w:sz w:val="20"/>
                <w:szCs w:val="20"/>
              </w:rPr>
              <w:t>中华牌素描铅笔小学生（型号：</w:t>
            </w:r>
            <w:r w:rsidRPr="003C45D4">
              <w:rPr>
                <w:sz w:val="20"/>
                <w:szCs w:val="20"/>
              </w:rPr>
              <w:t>2H</w:t>
            </w:r>
            <w:r w:rsidRPr="003C45D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81" w:type="dxa"/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手套</w:t>
            </w:r>
          </w:p>
        </w:tc>
        <w:tc>
          <w:tcPr>
            <w:tcW w:w="4394" w:type="dxa"/>
            <w:vAlign w:val="center"/>
          </w:tcPr>
          <w:p w:rsidR="000F61CA" w:rsidRPr="003C45D4" w:rsidRDefault="000F61CA" w:rsidP="006031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45D4">
              <w:rPr>
                <w:rFonts w:hint="eastAsia"/>
                <w:sz w:val="20"/>
                <w:szCs w:val="20"/>
              </w:rPr>
              <w:t>手套劳保加厚棉线耐磨防滑手套（白色）</w:t>
            </w:r>
          </w:p>
        </w:tc>
        <w:tc>
          <w:tcPr>
            <w:tcW w:w="1560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2268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键盘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sz w:val="20"/>
                <w:szCs w:val="20"/>
              </w:rPr>
            </w:pPr>
            <w:r w:rsidRPr="000F61CA">
              <w:rPr>
                <w:rFonts w:hint="eastAsia"/>
                <w:sz w:val="20"/>
                <w:szCs w:val="20"/>
              </w:rPr>
              <w:t>惠普（</w:t>
            </w:r>
            <w:r w:rsidRPr="000F61CA">
              <w:rPr>
                <w:rFonts w:hint="eastAsia"/>
                <w:sz w:val="20"/>
                <w:szCs w:val="20"/>
              </w:rPr>
              <w:t>HP</w:t>
            </w:r>
            <w:r w:rsidRPr="000F61CA">
              <w:rPr>
                <w:rFonts w:hint="eastAsia"/>
                <w:sz w:val="20"/>
                <w:szCs w:val="20"/>
              </w:rPr>
              <w:t>）</w:t>
            </w:r>
            <w:r w:rsidRPr="000F61CA">
              <w:rPr>
                <w:rFonts w:hint="eastAsia"/>
                <w:sz w:val="20"/>
                <w:szCs w:val="20"/>
              </w:rPr>
              <w:t>K100</w:t>
            </w:r>
            <w:r w:rsidRPr="000F61CA">
              <w:rPr>
                <w:rFonts w:hint="eastAsia"/>
                <w:sz w:val="20"/>
                <w:szCs w:val="20"/>
              </w:rPr>
              <w:t>办公键盘</w:t>
            </w:r>
            <w:r w:rsidRPr="000F61CA">
              <w:rPr>
                <w:rFonts w:hint="eastAsia"/>
                <w:sz w:val="20"/>
                <w:szCs w:val="20"/>
              </w:rPr>
              <w:t xml:space="preserve"> </w:t>
            </w:r>
            <w:r w:rsidRPr="000F61CA">
              <w:rPr>
                <w:rFonts w:hint="eastAsia"/>
                <w:sz w:val="20"/>
                <w:szCs w:val="20"/>
              </w:rPr>
              <w:t>有线</w:t>
            </w:r>
            <w:r w:rsidRPr="000F61CA">
              <w:rPr>
                <w:rFonts w:hint="eastAsia"/>
                <w:sz w:val="20"/>
                <w:szCs w:val="20"/>
              </w:rPr>
              <w:t>USB</w:t>
            </w:r>
            <w:r w:rsidRPr="000F61CA">
              <w:rPr>
                <w:rFonts w:hint="eastAsia"/>
                <w:sz w:val="20"/>
                <w:szCs w:val="20"/>
              </w:rPr>
              <w:t>键盘</w:t>
            </w:r>
            <w:r w:rsidRPr="000F61CA">
              <w:rPr>
                <w:rFonts w:hint="eastAsia"/>
                <w:sz w:val="20"/>
                <w:szCs w:val="20"/>
              </w:rPr>
              <w:t xml:space="preserve"> 104</w:t>
            </w:r>
            <w:r w:rsidRPr="000F61CA">
              <w:rPr>
                <w:rFonts w:hint="eastAsia"/>
                <w:sz w:val="20"/>
                <w:szCs w:val="20"/>
              </w:rPr>
              <w:t>键全键盘笔记本台式电脑一体机通用办公键盘防泼溅水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61CA" w:rsidTr="008D0B04">
        <w:trPr>
          <w:trHeight w:val="6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CA" w:rsidRDefault="000F61CA" w:rsidP="006031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鼠标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sz w:val="20"/>
                <w:szCs w:val="20"/>
              </w:rPr>
            </w:pPr>
            <w:r w:rsidRPr="000F61CA">
              <w:rPr>
                <w:rFonts w:hint="eastAsia"/>
                <w:sz w:val="20"/>
                <w:szCs w:val="20"/>
              </w:rPr>
              <w:t>惠普（</w:t>
            </w:r>
            <w:r w:rsidRPr="000F61CA">
              <w:rPr>
                <w:rFonts w:hint="eastAsia"/>
                <w:sz w:val="20"/>
                <w:szCs w:val="20"/>
              </w:rPr>
              <w:t>HP</w:t>
            </w:r>
            <w:r w:rsidRPr="000F61CA">
              <w:rPr>
                <w:rFonts w:hint="eastAsia"/>
                <w:sz w:val="20"/>
                <w:szCs w:val="20"/>
              </w:rPr>
              <w:t>）</w:t>
            </w:r>
            <w:r w:rsidRPr="000F61CA">
              <w:rPr>
                <w:rFonts w:hint="eastAsia"/>
                <w:sz w:val="20"/>
                <w:szCs w:val="20"/>
              </w:rPr>
              <w:t>M10</w:t>
            </w:r>
            <w:r w:rsidRPr="000F61CA">
              <w:rPr>
                <w:rFonts w:hint="eastAsia"/>
                <w:sz w:val="20"/>
                <w:szCs w:val="20"/>
              </w:rPr>
              <w:t>鼠标</w:t>
            </w:r>
            <w:r w:rsidRPr="000F61CA">
              <w:rPr>
                <w:rFonts w:hint="eastAsia"/>
                <w:sz w:val="20"/>
                <w:szCs w:val="20"/>
              </w:rPr>
              <w:t xml:space="preserve"> </w:t>
            </w:r>
            <w:r w:rsidRPr="000F61CA">
              <w:rPr>
                <w:rFonts w:hint="eastAsia"/>
                <w:sz w:val="20"/>
                <w:szCs w:val="20"/>
              </w:rPr>
              <w:t>有线鼠标，</w:t>
            </w:r>
            <w:r w:rsidRPr="000F61CA">
              <w:rPr>
                <w:rFonts w:hint="eastAsia"/>
                <w:sz w:val="20"/>
                <w:szCs w:val="20"/>
              </w:rPr>
              <w:t>USB</w:t>
            </w:r>
            <w:r w:rsidRPr="000F61CA">
              <w:rPr>
                <w:rFonts w:hint="eastAsia"/>
                <w:sz w:val="20"/>
                <w:szCs w:val="20"/>
              </w:rPr>
              <w:t>接口即插即用无需驱动</w:t>
            </w:r>
            <w:r w:rsidRPr="000F61CA">
              <w:rPr>
                <w:rFonts w:hint="eastAsia"/>
                <w:sz w:val="20"/>
                <w:szCs w:val="20"/>
              </w:rPr>
              <w:t xml:space="preserve"> </w:t>
            </w:r>
            <w:r w:rsidRPr="000F61CA">
              <w:rPr>
                <w:rFonts w:hint="eastAsia"/>
                <w:sz w:val="20"/>
                <w:szCs w:val="20"/>
              </w:rPr>
              <w:t>人体工学有线鼠标</w:t>
            </w:r>
            <w:r w:rsidRPr="000F61CA">
              <w:rPr>
                <w:rFonts w:hint="eastAsia"/>
                <w:sz w:val="20"/>
                <w:szCs w:val="20"/>
              </w:rPr>
              <w:t xml:space="preserve"> </w:t>
            </w:r>
            <w:r w:rsidRPr="000F61CA">
              <w:rPr>
                <w:rFonts w:hint="eastAsia"/>
                <w:sz w:val="20"/>
                <w:szCs w:val="20"/>
              </w:rPr>
              <w:t>黑色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A" w:rsidRPr="000F61CA" w:rsidRDefault="000F61CA" w:rsidP="006031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F61CA" w:rsidRDefault="000F61CA" w:rsidP="000F61CA">
      <w:pPr>
        <w:widowControl/>
        <w:ind w:rightChars="326" w:right="685"/>
        <w:jc w:val="left"/>
        <w:rPr>
          <w:rFonts w:asciiTheme="minorEastAsia" w:eastAsiaTheme="minorEastAsia" w:hAnsiTheme="minorEastAsia" w:hint="eastAsia"/>
          <w:b/>
          <w:color w:val="000000" w:themeColor="text1"/>
          <w:spacing w:val="15"/>
          <w:kern w:val="0"/>
          <w:sz w:val="28"/>
          <w:szCs w:val="28"/>
        </w:rPr>
      </w:pPr>
    </w:p>
    <w:sectPr w:rsidR="000F61CA">
      <w:pgSz w:w="16840" w:h="11907" w:orient="landscape"/>
      <w:pgMar w:top="1077" w:right="1440" w:bottom="1077" w:left="1440" w:header="851" w:footer="425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24" w:rsidRDefault="00200D24">
      <w:r>
        <w:separator/>
      </w:r>
    </w:p>
  </w:endnote>
  <w:endnote w:type="continuationSeparator" w:id="0">
    <w:p w:rsidR="00200D24" w:rsidRDefault="0020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中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24" w:rsidRDefault="00200D24">
      <w:r>
        <w:separator/>
      </w:r>
    </w:p>
  </w:footnote>
  <w:footnote w:type="continuationSeparator" w:id="0">
    <w:p w:rsidR="00200D24" w:rsidRDefault="0020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2A" w:rsidRDefault="000B422A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45E040"/>
    <w:multiLevelType w:val="singleLevel"/>
    <w:tmpl w:val="B545E040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61EE436C"/>
    <w:multiLevelType w:val="hybridMultilevel"/>
    <w:tmpl w:val="5DC4AF36"/>
    <w:lvl w:ilvl="0" w:tplc="B5E45F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7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2E0NDQzNzRjYmI4N2EzZjhiOGVlYWI5ZjU1YjAifQ=="/>
  </w:docVars>
  <w:rsids>
    <w:rsidRoot w:val="00172A27"/>
    <w:rsid w:val="00000805"/>
    <w:rsid w:val="000252D5"/>
    <w:rsid w:val="00027471"/>
    <w:rsid w:val="000422C1"/>
    <w:rsid w:val="00042B0A"/>
    <w:rsid w:val="00045E2D"/>
    <w:rsid w:val="0005762C"/>
    <w:rsid w:val="000848F9"/>
    <w:rsid w:val="00084DE3"/>
    <w:rsid w:val="00093029"/>
    <w:rsid w:val="000B3640"/>
    <w:rsid w:val="000B422A"/>
    <w:rsid w:val="000C0831"/>
    <w:rsid w:val="000C429D"/>
    <w:rsid w:val="000F0ED3"/>
    <w:rsid w:val="000F61CA"/>
    <w:rsid w:val="00100789"/>
    <w:rsid w:val="00105901"/>
    <w:rsid w:val="001167F9"/>
    <w:rsid w:val="0012007E"/>
    <w:rsid w:val="00163AAB"/>
    <w:rsid w:val="00165860"/>
    <w:rsid w:val="00166170"/>
    <w:rsid w:val="00172A27"/>
    <w:rsid w:val="00185142"/>
    <w:rsid w:val="0019305F"/>
    <w:rsid w:val="001A43F6"/>
    <w:rsid w:val="001B0F91"/>
    <w:rsid w:val="001D5105"/>
    <w:rsid w:val="001E21B6"/>
    <w:rsid w:val="00200D24"/>
    <w:rsid w:val="002038A7"/>
    <w:rsid w:val="0020533E"/>
    <w:rsid w:val="00224932"/>
    <w:rsid w:val="002434A5"/>
    <w:rsid w:val="00263FA0"/>
    <w:rsid w:val="00271DAA"/>
    <w:rsid w:val="00283F68"/>
    <w:rsid w:val="00287AA1"/>
    <w:rsid w:val="00287EAF"/>
    <w:rsid w:val="00297C84"/>
    <w:rsid w:val="002A230D"/>
    <w:rsid w:val="002B2E26"/>
    <w:rsid w:val="002E1555"/>
    <w:rsid w:val="002E17CB"/>
    <w:rsid w:val="002E463B"/>
    <w:rsid w:val="002F6F9D"/>
    <w:rsid w:val="003207AA"/>
    <w:rsid w:val="00340898"/>
    <w:rsid w:val="00341947"/>
    <w:rsid w:val="0035021A"/>
    <w:rsid w:val="0035219C"/>
    <w:rsid w:val="00370229"/>
    <w:rsid w:val="003746CE"/>
    <w:rsid w:val="00391412"/>
    <w:rsid w:val="003950A6"/>
    <w:rsid w:val="003A1EA4"/>
    <w:rsid w:val="003A57BB"/>
    <w:rsid w:val="003E7E9C"/>
    <w:rsid w:val="004231B3"/>
    <w:rsid w:val="0042464A"/>
    <w:rsid w:val="00425566"/>
    <w:rsid w:val="0042560A"/>
    <w:rsid w:val="0043155B"/>
    <w:rsid w:val="00432234"/>
    <w:rsid w:val="0044068A"/>
    <w:rsid w:val="00443F10"/>
    <w:rsid w:val="0046583A"/>
    <w:rsid w:val="00483ABA"/>
    <w:rsid w:val="004865D0"/>
    <w:rsid w:val="004A1CE9"/>
    <w:rsid w:val="004A4606"/>
    <w:rsid w:val="004A5D00"/>
    <w:rsid w:val="004C3435"/>
    <w:rsid w:val="004D1B60"/>
    <w:rsid w:val="004E3FFF"/>
    <w:rsid w:val="004F139F"/>
    <w:rsid w:val="0050130B"/>
    <w:rsid w:val="00530704"/>
    <w:rsid w:val="00532AEC"/>
    <w:rsid w:val="005535D2"/>
    <w:rsid w:val="005539CE"/>
    <w:rsid w:val="00583626"/>
    <w:rsid w:val="005933E3"/>
    <w:rsid w:val="005A68CD"/>
    <w:rsid w:val="005B03F9"/>
    <w:rsid w:val="005B12B1"/>
    <w:rsid w:val="005D712E"/>
    <w:rsid w:val="005F14E4"/>
    <w:rsid w:val="005F41C3"/>
    <w:rsid w:val="00602343"/>
    <w:rsid w:val="00607554"/>
    <w:rsid w:val="00613F98"/>
    <w:rsid w:val="00644014"/>
    <w:rsid w:val="0066096F"/>
    <w:rsid w:val="006868D3"/>
    <w:rsid w:val="00695374"/>
    <w:rsid w:val="006B30FA"/>
    <w:rsid w:val="006D666B"/>
    <w:rsid w:val="006E2A45"/>
    <w:rsid w:val="006E3AF1"/>
    <w:rsid w:val="006F33C2"/>
    <w:rsid w:val="0070166B"/>
    <w:rsid w:val="00705181"/>
    <w:rsid w:val="007056B4"/>
    <w:rsid w:val="00735D3A"/>
    <w:rsid w:val="00742A06"/>
    <w:rsid w:val="00743A1B"/>
    <w:rsid w:val="00760B93"/>
    <w:rsid w:val="00764155"/>
    <w:rsid w:val="00776F6C"/>
    <w:rsid w:val="007A64A6"/>
    <w:rsid w:val="007B73E9"/>
    <w:rsid w:val="007D312A"/>
    <w:rsid w:val="007E03A7"/>
    <w:rsid w:val="007E3767"/>
    <w:rsid w:val="007E3E30"/>
    <w:rsid w:val="007F219C"/>
    <w:rsid w:val="007F44A6"/>
    <w:rsid w:val="00801E69"/>
    <w:rsid w:val="008172F6"/>
    <w:rsid w:val="00833883"/>
    <w:rsid w:val="00834457"/>
    <w:rsid w:val="00851D81"/>
    <w:rsid w:val="00853FD5"/>
    <w:rsid w:val="00862A46"/>
    <w:rsid w:val="0086504B"/>
    <w:rsid w:val="008B4F0F"/>
    <w:rsid w:val="008C01CB"/>
    <w:rsid w:val="008C7BDC"/>
    <w:rsid w:val="008D0B04"/>
    <w:rsid w:val="008D1109"/>
    <w:rsid w:val="008D7FB4"/>
    <w:rsid w:val="008E089E"/>
    <w:rsid w:val="008E71D2"/>
    <w:rsid w:val="008F058D"/>
    <w:rsid w:val="008F428F"/>
    <w:rsid w:val="00902974"/>
    <w:rsid w:val="00902E3B"/>
    <w:rsid w:val="00916913"/>
    <w:rsid w:val="00926094"/>
    <w:rsid w:val="00951E67"/>
    <w:rsid w:val="0095601E"/>
    <w:rsid w:val="00974A25"/>
    <w:rsid w:val="009816A1"/>
    <w:rsid w:val="009912C4"/>
    <w:rsid w:val="009930EC"/>
    <w:rsid w:val="009933B3"/>
    <w:rsid w:val="009C6F36"/>
    <w:rsid w:val="009F210D"/>
    <w:rsid w:val="00A15F6A"/>
    <w:rsid w:val="00A22967"/>
    <w:rsid w:val="00A27B64"/>
    <w:rsid w:val="00A33E04"/>
    <w:rsid w:val="00A47E35"/>
    <w:rsid w:val="00A52CA0"/>
    <w:rsid w:val="00A55BFA"/>
    <w:rsid w:val="00A73773"/>
    <w:rsid w:val="00A74DAD"/>
    <w:rsid w:val="00A81BAA"/>
    <w:rsid w:val="00A95D45"/>
    <w:rsid w:val="00A96CC8"/>
    <w:rsid w:val="00AA0D4F"/>
    <w:rsid w:val="00AA2799"/>
    <w:rsid w:val="00AB292D"/>
    <w:rsid w:val="00AC6FB5"/>
    <w:rsid w:val="00AD6010"/>
    <w:rsid w:val="00AE318B"/>
    <w:rsid w:val="00B065C4"/>
    <w:rsid w:val="00B24039"/>
    <w:rsid w:val="00B27372"/>
    <w:rsid w:val="00B64828"/>
    <w:rsid w:val="00B93897"/>
    <w:rsid w:val="00B966A2"/>
    <w:rsid w:val="00BA0054"/>
    <w:rsid w:val="00C3439D"/>
    <w:rsid w:val="00C46A3C"/>
    <w:rsid w:val="00C55DE5"/>
    <w:rsid w:val="00C71C31"/>
    <w:rsid w:val="00C76C7F"/>
    <w:rsid w:val="00C7717A"/>
    <w:rsid w:val="00C91C6E"/>
    <w:rsid w:val="00CA014A"/>
    <w:rsid w:val="00CD05EF"/>
    <w:rsid w:val="00CE60A2"/>
    <w:rsid w:val="00D0474B"/>
    <w:rsid w:val="00D11E8C"/>
    <w:rsid w:val="00D27857"/>
    <w:rsid w:val="00D35568"/>
    <w:rsid w:val="00D40057"/>
    <w:rsid w:val="00D60C5E"/>
    <w:rsid w:val="00D86E73"/>
    <w:rsid w:val="00DC1D43"/>
    <w:rsid w:val="00DD0F3D"/>
    <w:rsid w:val="00DD3FEC"/>
    <w:rsid w:val="00DE131E"/>
    <w:rsid w:val="00DE33C4"/>
    <w:rsid w:val="00E047FC"/>
    <w:rsid w:val="00E11C22"/>
    <w:rsid w:val="00E31879"/>
    <w:rsid w:val="00E325F9"/>
    <w:rsid w:val="00E8023B"/>
    <w:rsid w:val="00E841E2"/>
    <w:rsid w:val="00E94FA9"/>
    <w:rsid w:val="00E95A8C"/>
    <w:rsid w:val="00ED2799"/>
    <w:rsid w:val="00EE3CE0"/>
    <w:rsid w:val="00EF25F6"/>
    <w:rsid w:val="00F108E5"/>
    <w:rsid w:val="00F2736E"/>
    <w:rsid w:val="00F44036"/>
    <w:rsid w:val="00F54B70"/>
    <w:rsid w:val="00F62FF7"/>
    <w:rsid w:val="00F65ADF"/>
    <w:rsid w:val="00F94062"/>
    <w:rsid w:val="00F97B8B"/>
    <w:rsid w:val="00FB180F"/>
    <w:rsid w:val="00FB3BFA"/>
    <w:rsid w:val="00FC1B07"/>
    <w:rsid w:val="00FC63F2"/>
    <w:rsid w:val="00FE4535"/>
    <w:rsid w:val="00FF195E"/>
    <w:rsid w:val="00FF7491"/>
    <w:rsid w:val="010A5FC0"/>
    <w:rsid w:val="031F6326"/>
    <w:rsid w:val="09BA00CE"/>
    <w:rsid w:val="0B594261"/>
    <w:rsid w:val="0B600A5A"/>
    <w:rsid w:val="0C9C19A0"/>
    <w:rsid w:val="0E343343"/>
    <w:rsid w:val="10237CF1"/>
    <w:rsid w:val="18CA57A7"/>
    <w:rsid w:val="1BD25B12"/>
    <w:rsid w:val="246A055E"/>
    <w:rsid w:val="27DA1234"/>
    <w:rsid w:val="292430C0"/>
    <w:rsid w:val="2960272C"/>
    <w:rsid w:val="299C77B8"/>
    <w:rsid w:val="2F891A72"/>
    <w:rsid w:val="33177577"/>
    <w:rsid w:val="33A90090"/>
    <w:rsid w:val="342C2707"/>
    <w:rsid w:val="350B22A4"/>
    <w:rsid w:val="35466E38"/>
    <w:rsid w:val="381E5657"/>
    <w:rsid w:val="390D48A5"/>
    <w:rsid w:val="3CA371C7"/>
    <w:rsid w:val="3EC3636F"/>
    <w:rsid w:val="416275E9"/>
    <w:rsid w:val="42504470"/>
    <w:rsid w:val="425D7E4D"/>
    <w:rsid w:val="442904F3"/>
    <w:rsid w:val="44ED2FD3"/>
    <w:rsid w:val="47B16F0D"/>
    <w:rsid w:val="485D6B30"/>
    <w:rsid w:val="487E102A"/>
    <w:rsid w:val="494F538C"/>
    <w:rsid w:val="49B44BF3"/>
    <w:rsid w:val="4CE672CD"/>
    <w:rsid w:val="57422016"/>
    <w:rsid w:val="57997656"/>
    <w:rsid w:val="58A81A34"/>
    <w:rsid w:val="5B9B4C02"/>
    <w:rsid w:val="5F875188"/>
    <w:rsid w:val="5FF94273"/>
    <w:rsid w:val="61A17E99"/>
    <w:rsid w:val="62AE1A5C"/>
    <w:rsid w:val="66062605"/>
    <w:rsid w:val="6AE106B9"/>
    <w:rsid w:val="6EAD16FA"/>
    <w:rsid w:val="6FCA2988"/>
    <w:rsid w:val="6FD26E9B"/>
    <w:rsid w:val="709E3A43"/>
    <w:rsid w:val="715B3F54"/>
    <w:rsid w:val="73196B42"/>
    <w:rsid w:val="752D2C2C"/>
    <w:rsid w:val="7583437C"/>
    <w:rsid w:val="767B0330"/>
    <w:rsid w:val="77162FC9"/>
    <w:rsid w:val="7BA77938"/>
    <w:rsid w:val="7D506BBD"/>
    <w:rsid w:val="7E9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B92E"/>
  <w15:docId w15:val="{E0EF4F33-6B21-4630-B632-563D91DD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  <w:rPr>
      <w:szCs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widowControl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5"/>
    <w:next w:val="a5"/>
    <w:link w:val="af4"/>
    <w:qFormat/>
    <w:rPr>
      <w:b/>
      <w:bCs/>
    </w:rPr>
  </w:style>
  <w:style w:type="table" w:styleId="af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Pr>
      <w:rFonts w:cs="Times New Roman"/>
      <w:b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9">
    <w:name w:val="Hyperlink"/>
    <w:basedOn w:val="a0"/>
    <w:uiPriority w:val="99"/>
    <w:qFormat/>
    <w:rPr>
      <w:rFonts w:ascii="ˎ̥" w:hAnsi="ˎ̥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3"/>
    <w:semiHidden/>
    <w:qFormat/>
    <w:pPr>
      <w:shd w:val="clear" w:color="auto" w:fill="000080"/>
      <w:autoSpaceDE w:val="0"/>
      <w:autoSpaceDN w:val="0"/>
      <w:adjustRightInd w:val="0"/>
      <w:spacing w:line="360" w:lineRule="auto"/>
      <w:ind w:left="181" w:firstLineChars="299" w:firstLine="718"/>
    </w:pPr>
    <w:rPr>
      <w:rFonts w:ascii="Tahoma" w:hAnsi="Tahoma"/>
      <w:sz w:val="24"/>
      <w:szCs w:val="24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 w:val="28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locked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a9">
    <w:name w:val="批注框文本 字符"/>
    <w:basedOn w:val="a0"/>
    <w:link w:val="a8"/>
    <w:semiHidden/>
    <w:qFormat/>
    <w:locked/>
    <w:rPr>
      <w:kern w:val="2"/>
      <w:sz w:val="18"/>
      <w:szCs w:val="18"/>
    </w:rPr>
  </w:style>
  <w:style w:type="paragraph" w:customStyle="1" w:styleId="6">
    <w:name w:val="列出段落6"/>
    <w:basedOn w:val="a"/>
    <w:qFormat/>
    <w:pPr>
      <w:ind w:firstLineChars="200" w:firstLine="420"/>
    </w:pPr>
    <w:rPr>
      <w:szCs w:val="20"/>
    </w:rPr>
  </w:style>
  <w:style w:type="character" w:customStyle="1" w:styleId="af">
    <w:name w:val="副标题 字符"/>
    <w:basedOn w:val="a0"/>
    <w:link w:val="ae"/>
    <w:qFormat/>
    <w:rPr>
      <w:rFonts w:ascii="Cambria" w:hAnsi="Cambria"/>
      <w:b/>
      <w:bCs/>
      <w:kern w:val="28"/>
      <w:sz w:val="28"/>
      <w:szCs w:val="32"/>
    </w:rPr>
  </w:style>
  <w:style w:type="character" w:customStyle="1" w:styleId="a6">
    <w:name w:val="批注文字 字符"/>
    <w:basedOn w:val="a0"/>
    <w:link w:val="a5"/>
    <w:qFormat/>
    <w:rPr>
      <w:kern w:val="2"/>
      <w:sz w:val="21"/>
    </w:rPr>
  </w:style>
  <w:style w:type="character" w:customStyle="1" w:styleId="af4">
    <w:name w:val="批注主题 字符"/>
    <w:basedOn w:val="a6"/>
    <w:link w:val="af3"/>
    <w:qFormat/>
    <w:rPr>
      <w:b/>
      <w:bCs/>
      <w:kern w:val="2"/>
      <w:sz w:val="21"/>
    </w:rPr>
  </w:style>
  <w:style w:type="character" w:customStyle="1" w:styleId="af2">
    <w:name w:val="标题 字符"/>
    <w:basedOn w:val="a0"/>
    <w:link w:val="af1"/>
    <w:qFormat/>
    <w:rPr>
      <w:rFonts w:ascii="Cambria" w:hAnsi="Cambria"/>
      <w:b/>
      <w:bCs/>
      <w:kern w:val="2"/>
      <w:sz w:val="32"/>
      <w:szCs w:val="32"/>
    </w:rPr>
  </w:style>
  <w:style w:type="paragraph" w:customStyle="1" w:styleId="7">
    <w:name w:val="列出段落7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a">
    <w:name w:val="表文"/>
    <w:basedOn w:val="a"/>
    <w:qFormat/>
    <w:pPr>
      <w:topLinePunct/>
      <w:adjustRightInd w:val="0"/>
      <w:snapToGrid w:val="0"/>
      <w:spacing w:line="280" w:lineRule="atLeast"/>
      <w:jc w:val="left"/>
    </w:pPr>
    <w:rPr>
      <w:position w:val="8"/>
      <w:sz w:val="15"/>
    </w:rPr>
  </w:style>
  <w:style w:type="paragraph" w:customStyle="1" w:styleId="afb">
    <w:name w:val="图说"/>
    <w:basedOn w:val="a"/>
    <w:qFormat/>
    <w:pPr>
      <w:adjustRightInd w:val="0"/>
      <w:snapToGrid w:val="0"/>
      <w:spacing w:beforeLines="30" w:afterLines="50" w:line="312" w:lineRule="atLeast"/>
      <w:jc w:val="center"/>
    </w:pPr>
    <w:rPr>
      <w:rFonts w:ascii="方正中等线简体" w:eastAsia="方正中等线简体"/>
      <w:sz w:val="18"/>
    </w:rPr>
  </w:style>
  <w:style w:type="paragraph" w:styleId="af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303</Words>
  <Characters>1729</Characters>
  <Application>Microsoft Office Word</Application>
  <DocSecurity>0</DocSecurity>
  <Lines>14</Lines>
  <Paragraphs>4</Paragraphs>
  <ScaleCrop>false</ScaleCrop>
  <Company>WwW.YlmF.CoM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扬州市电化教育馆YZDJGXJ2011   广播等设备的询价采购</dc:title>
  <dc:creator>雨林木风</dc:creator>
  <cp:lastModifiedBy>Administrator</cp:lastModifiedBy>
  <cp:revision>21</cp:revision>
  <cp:lastPrinted>2017-09-06T02:25:00Z</cp:lastPrinted>
  <dcterms:created xsi:type="dcterms:W3CDTF">2022-02-13T08:50:00Z</dcterms:created>
  <dcterms:modified xsi:type="dcterms:W3CDTF">2023-03-13T07:43:00Z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1C6EF6701D334DB9B9E7EA361DF50656</vt:lpwstr>
  </property>
</Properties>
</file>